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DAAE6" w14:textId="7DDCA986" w:rsidR="00996171" w:rsidRDefault="00B4190B" w:rsidP="007F3118">
      <w:pPr>
        <w:spacing w:before="100"/>
        <w:jc w:val="both"/>
        <w:rPr>
          <w:rFonts w:ascii="Arial" w:hAnsi="Arial" w:cs="Arial"/>
          <w:bCs/>
        </w:rPr>
      </w:pPr>
      <w:bookmarkStart w:id="0" w:name="_GoBack"/>
      <w:bookmarkEnd w:id="0"/>
      <w:r w:rsidRPr="00D21998">
        <w:rPr>
          <w:rFonts w:ascii="Arial" w:hAnsi="Arial" w:cs="Arial"/>
          <w:bCs/>
        </w:rPr>
        <w:t xml:space="preserve">Liebe </w:t>
      </w:r>
      <w:r w:rsidR="00EC7480" w:rsidRPr="00D21998">
        <w:rPr>
          <w:rFonts w:ascii="Arial" w:hAnsi="Arial" w:cs="Arial"/>
          <w:bCs/>
        </w:rPr>
        <w:t>Kinder</w:t>
      </w:r>
      <w:r w:rsidR="005C64FA">
        <w:rPr>
          <w:rFonts w:ascii="Arial" w:hAnsi="Arial" w:cs="Arial"/>
          <w:bCs/>
        </w:rPr>
        <w:t xml:space="preserve"> und Eltern,</w:t>
      </w:r>
    </w:p>
    <w:p w14:paraId="763E2202" w14:textId="4A403F46" w:rsidR="00EC7480" w:rsidRPr="007F3118" w:rsidRDefault="00EC7480" w:rsidP="00D21998">
      <w:pPr>
        <w:rPr>
          <w:rFonts w:ascii="Arial" w:hAnsi="Arial" w:cs="Arial"/>
          <w:color w:val="000000"/>
          <w:sz w:val="20"/>
          <w:szCs w:val="20"/>
        </w:rPr>
      </w:pPr>
      <w:r w:rsidRPr="007F3118">
        <w:rPr>
          <w:rFonts w:ascii="Arial" w:hAnsi="Arial" w:cs="Arial"/>
          <w:bCs/>
          <w:sz w:val="20"/>
          <w:szCs w:val="20"/>
        </w:rPr>
        <w:t xml:space="preserve">ich freue mich, dich am </w:t>
      </w:r>
      <w:r w:rsidRPr="005C64FA">
        <w:rPr>
          <w:rFonts w:ascii="Arial" w:hAnsi="Arial" w:cs="Arial"/>
          <w:b/>
          <w:sz w:val="20"/>
          <w:szCs w:val="20"/>
        </w:rPr>
        <w:t>Dienstag,</w:t>
      </w:r>
      <w:r w:rsidR="007F3118" w:rsidRPr="005C64FA">
        <w:rPr>
          <w:rFonts w:ascii="Arial" w:hAnsi="Arial" w:cs="Arial"/>
          <w:b/>
          <w:sz w:val="20"/>
          <w:szCs w:val="20"/>
        </w:rPr>
        <w:t xml:space="preserve"> den </w:t>
      </w:r>
      <w:r w:rsidRPr="005C64FA">
        <w:rPr>
          <w:rFonts w:ascii="Arial" w:hAnsi="Arial" w:cs="Arial"/>
          <w:b/>
          <w:sz w:val="20"/>
          <w:szCs w:val="20"/>
        </w:rPr>
        <w:t xml:space="preserve">14. September um 7.55 Uhr in der Klasse 2/3 </w:t>
      </w:r>
      <w:r w:rsidRPr="007F3118">
        <w:rPr>
          <w:rFonts w:ascii="Arial" w:hAnsi="Arial" w:cs="Arial"/>
          <w:bCs/>
          <w:sz w:val="20"/>
          <w:szCs w:val="20"/>
        </w:rPr>
        <w:t xml:space="preserve">begrüßen zu dürfen. </w:t>
      </w:r>
      <w:r w:rsidR="00D21998" w:rsidRPr="007F3118">
        <w:rPr>
          <w:rFonts w:ascii="Arial" w:hAnsi="Arial" w:cs="Arial"/>
          <w:color w:val="000000"/>
          <w:sz w:val="20"/>
          <w:szCs w:val="20"/>
        </w:rPr>
        <w:t xml:space="preserve">Damit wir alle gemeinsam mit den gleichen Arbeitsmaterialien starten können, </w:t>
      </w:r>
      <w:r w:rsidR="007F3118" w:rsidRPr="007F3118">
        <w:rPr>
          <w:rFonts w:ascii="Arial" w:hAnsi="Arial" w:cs="Arial"/>
          <w:color w:val="000000"/>
          <w:sz w:val="20"/>
          <w:szCs w:val="20"/>
        </w:rPr>
        <w:t xml:space="preserve">brauchen wir </w:t>
      </w:r>
      <w:r w:rsidR="00D21998" w:rsidRPr="007F3118">
        <w:rPr>
          <w:rFonts w:ascii="Arial" w:hAnsi="Arial" w:cs="Arial"/>
          <w:color w:val="000000"/>
          <w:sz w:val="20"/>
          <w:szCs w:val="20"/>
        </w:rPr>
        <w:t>bitte folgende Dinge:</w:t>
      </w:r>
    </w:p>
    <w:p w14:paraId="59FA473B" w14:textId="0EE19CDF" w:rsidR="00D21998" w:rsidRPr="00D21998" w:rsidRDefault="00D21998">
      <w:pPr>
        <w:spacing w:before="100"/>
        <w:ind w:left="256"/>
        <w:jc w:val="both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996171" w14:paraId="4A5B730E" w14:textId="77777777" w:rsidTr="00D21998">
        <w:trPr>
          <w:trHeight w:val="610"/>
        </w:trPr>
        <w:tc>
          <w:tcPr>
            <w:tcW w:w="4532" w:type="dxa"/>
            <w:shd w:val="clear" w:color="auto" w:fill="E1EED9"/>
          </w:tcPr>
          <w:p w14:paraId="57CE7692" w14:textId="77777777" w:rsidR="00996171" w:rsidRDefault="00B4190B">
            <w:pPr>
              <w:pStyle w:val="TableParagraph"/>
              <w:spacing w:before="3"/>
              <w:ind w:left="1690" w:right="1679"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Materialliste</w:t>
            </w:r>
          </w:p>
          <w:p w14:paraId="26A79FEC" w14:textId="77777777" w:rsidR="00996171" w:rsidRDefault="00B4190B">
            <w:pPr>
              <w:pStyle w:val="TableParagraph"/>
              <w:spacing w:before="2"/>
              <w:ind w:left="1689" w:right="1681" w:firstLine="0"/>
              <w:jc w:val="center"/>
              <w:rPr>
                <w:rFonts w:ascii="AvenirNext LT Pro Bold" w:hAnsi="AvenirNext LT Pro Bold"/>
                <w:b/>
              </w:rPr>
            </w:pPr>
            <w:r>
              <w:rPr>
                <w:rFonts w:ascii="AvenirNext LT Pro Bold" w:hAnsi="AvenirNext LT Pro Bold"/>
                <w:b/>
                <w:u w:val="single"/>
              </w:rPr>
              <w:t>2.</w:t>
            </w:r>
            <w:r>
              <w:rPr>
                <w:rFonts w:ascii="AvenirNext LT Pro Bold" w:hAnsi="AvenirNext LT Pro Bold"/>
                <w:b/>
                <w:spacing w:val="-10"/>
                <w:u w:val="single"/>
              </w:rPr>
              <w:t xml:space="preserve"> </w:t>
            </w:r>
            <w:r>
              <w:rPr>
                <w:rFonts w:ascii="AvenirNext LT Pro Bold" w:hAnsi="AvenirNext LT Pro Bold"/>
                <w:b/>
                <w:u w:val="single"/>
              </w:rPr>
              <w:t>Klässler</w:t>
            </w:r>
          </w:p>
        </w:tc>
        <w:tc>
          <w:tcPr>
            <w:tcW w:w="4532" w:type="dxa"/>
            <w:shd w:val="clear" w:color="auto" w:fill="E1EED9"/>
          </w:tcPr>
          <w:p w14:paraId="07AEF542" w14:textId="6268EB17" w:rsidR="00996171" w:rsidRDefault="00B4190B">
            <w:pPr>
              <w:pStyle w:val="TableParagraph"/>
              <w:spacing w:before="3"/>
              <w:ind w:left="1687" w:right="1681" w:firstLine="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Materialliste</w:t>
            </w:r>
          </w:p>
          <w:p w14:paraId="5E039441" w14:textId="77777777" w:rsidR="00996171" w:rsidRDefault="00B4190B">
            <w:pPr>
              <w:pStyle w:val="TableParagraph"/>
              <w:spacing w:before="2"/>
              <w:ind w:left="1685" w:right="1681" w:firstLine="0"/>
              <w:jc w:val="center"/>
              <w:rPr>
                <w:rFonts w:ascii="AvenirNext LT Pro Bold" w:hAnsi="AvenirNext LT Pro Bold"/>
                <w:b/>
              </w:rPr>
            </w:pPr>
            <w:r>
              <w:rPr>
                <w:rFonts w:ascii="AvenirNext LT Pro Bold" w:hAnsi="AvenirNext LT Pro Bold"/>
                <w:b/>
                <w:u w:val="single"/>
              </w:rPr>
              <w:t>3.</w:t>
            </w:r>
            <w:r>
              <w:rPr>
                <w:rFonts w:ascii="AvenirNext LT Pro Bold" w:hAnsi="AvenirNext LT Pro Bold"/>
                <w:b/>
                <w:spacing w:val="-10"/>
                <w:u w:val="single"/>
              </w:rPr>
              <w:t xml:space="preserve"> </w:t>
            </w:r>
            <w:r>
              <w:rPr>
                <w:rFonts w:ascii="AvenirNext LT Pro Bold" w:hAnsi="AvenirNext LT Pro Bold"/>
                <w:b/>
                <w:u w:val="single"/>
              </w:rPr>
              <w:t>Klässler</w:t>
            </w:r>
          </w:p>
        </w:tc>
      </w:tr>
      <w:tr w:rsidR="00996171" w:rsidRPr="007F3118" w14:paraId="69B43A4F" w14:textId="77777777">
        <w:trPr>
          <w:trHeight w:val="6929"/>
        </w:trPr>
        <w:tc>
          <w:tcPr>
            <w:tcW w:w="4532" w:type="dxa"/>
          </w:tcPr>
          <w:p w14:paraId="3159BA13" w14:textId="77777777" w:rsidR="00996171" w:rsidRPr="007F3118" w:rsidRDefault="00B4190B">
            <w:pPr>
              <w:pStyle w:val="TableParagraph"/>
              <w:spacing w:line="241" w:lineRule="exact"/>
              <w:ind w:left="110" w:firstLine="0"/>
              <w:rPr>
                <w:rFonts w:ascii="AvenirNext LT Pro Bold"/>
                <w:b/>
              </w:rPr>
            </w:pPr>
            <w:r w:rsidRPr="007F3118">
              <w:rPr>
                <w:rFonts w:ascii="AvenirNext LT Pro Bold"/>
                <w:b/>
              </w:rPr>
              <w:t>Deutsch</w:t>
            </w:r>
          </w:p>
          <w:p w14:paraId="5A444A82" w14:textId="6CF7F335" w:rsidR="00996171" w:rsidRPr="007F3118" w:rsidRDefault="006343AC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before="2"/>
              <w:ind w:hanging="361"/>
            </w:pPr>
            <w:r>
              <w:t>3</w:t>
            </w:r>
            <w:r w:rsidR="00B4190B" w:rsidRPr="007F3118">
              <w:t xml:space="preserve"> Hefte DIN A4 (Lineatur</w:t>
            </w:r>
            <w:r w:rsidR="00B4190B" w:rsidRPr="007F3118">
              <w:rPr>
                <w:spacing w:val="-7"/>
              </w:rPr>
              <w:t xml:space="preserve"> </w:t>
            </w:r>
            <w:r w:rsidR="00B4190B" w:rsidRPr="007F3118">
              <w:t>2)</w:t>
            </w:r>
          </w:p>
          <w:p w14:paraId="08EB54BE" w14:textId="77777777" w:rsidR="00996171" w:rsidRPr="007F3118" w:rsidRDefault="00B4190B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before="3"/>
              <w:ind w:hanging="361"/>
            </w:pPr>
            <w:r w:rsidRPr="007F3118">
              <w:t>1 Einband DIN A4 -</w:t>
            </w:r>
            <w:r w:rsidRPr="007F3118">
              <w:rPr>
                <w:spacing w:val="-3"/>
              </w:rPr>
              <w:t xml:space="preserve"> </w:t>
            </w:r>
            <w:r w:rsidRPr="007F3118">
              <w:t>rot</w:t>
            </w:r>
          </w:p>
          <w:p w14:paraId="471EA5A2" w14:textId="740E1ADB" w:rsidR="00996171" w:rsidRPr="007F3118" w:rsidRDefault="006343AC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ind w:hanging="361"/>
            </w:pPr>
            <w:r>
              <w:t>2</w:t>
            </w:r>
            <w:r w:rsidR="00B4190B" w:rsidRPr="007F3118">
              <w:t xml:space="preserve"> Einbände DIN A4 -</w:t>
            </w:r>
            <w:r w:rsidR="00B4190B" w:rsidRPr="007F3118">
              <w:rPr>
                <w:spacing w:val="-3"/>
              </w:rPr>
              <w:t xml:space="preserve"> </w:t>
            </w:r>
            <w:r w:rsidR="00B4190B" w:rsidRPr="007F3118">
              <w:t>orange</w:t>
            </w:r>
          </w:p>
          <w:p w14:paraId="7DC522EC" w14:textId="77777777" w:rsidR="00996171" w:rsidRPr="007F3118" w:rsidRDefault="00B4190B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before="3"/>
              <w:ind w:hanging="361"/>
            </w:pPr>
            <w:r w:rsidRPr="007F3118">
              <w:t>1 Schnellhefter -</w:t>
            </w:r>
            <w:r w:rsidRPr="007F3118">
              <w:rPr>
                <w:spacing w:val="1"/>
              </w:rPr>
              <w:t xml:space="preserve"> </w:t>
            </w:r>
            <w:r w:rsidRPr="007F3118">
              <w:t>orange</w:t>
            </w:r>
          </w:p>
          <w:p w14:paraId="0ED9A73B" w14:textId="77777777" w:rsidR="00996171" w:rsidRPr="007F3118" w:rsidRDefault="00B4190B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before="3" w:line="244" w:lineRule="auto"/>
              <w:ind w:right="612"/>
            </w:pPr>
            <w:r w:rsidRPr="007F3118">
              <w:t>1 linierter Block DIN A4 mit</w:t>
            </w:r>
            <w:r w:rsidRPr="007F3118">
              <w:rPr>
                <w:spacing w:val="-14"/>
              </w:rPr>
              <w:t xml:space="preserve"> </w:t>
            </w:r>
            <w:r w:rsidRPr="007F3118">
              <w:t>Kopfleiste (Lineatur 2, z.B. Kieser oder</w:t>
            </w:r>
            <w:r w:rsidRPr="007F3118">
              <w:rPr>
                <w:spacing w:val="-12"/>
              </w:rPr>
              <w:t xml:space="preserve"> </w:t>
            </w:r>
            <w:proofErr w:type="spellStart"/>
            <w:r w:rsidRPr="007F3118">
              <w:t>Landré</w:t>
            </w:r>
            <w:proofErr w:type="spellEnd"/>
            <w:r w:rsidRPr="007F3118">
              <w:t>)</w:t>
            </w:r>
          </w:p>
          <w:p w14:paraId="4EF140B3" w14:textId="77777777" w:rsidR="00996171" w:rsidRPr="007F3118" w:rsidRDefault="00996171">
            <w:pPr>
              <w:pStyle w:val="TableParagraph"/>
              <w:spacing w:before="3"/>
              <w:ind w:left="0" w:firstLine="0"/>
            </w:pPr>
          </w:p>
          <w:p w14:paraId="184BEAB2" w14:textId="77777777" w:rsidR="00996171" w:rsidRPr="007F3118" w:rsidRDefault="00B4190B">
            <w:pPr>
              <w:pStyle w:val="TableParagraph"/>
              <w:spacing w:line="241" w:lineRule="exact"/>
              <w:ind w:left="110" w:firstLine="0"/>
              <w:rPr>
                <w:rFonts w:ascii="AvenirNext LT Pro Bold"/>
                <w:b/>
              </w:rPr>
            </w:pPr>
            <w:r w:rsidRPr="007F3118">
              <w:rPr>
                <w:rFonts w:ascii="AvenirNext LT Pro Bold"/>
                <w:b/>
              </w:rPr>
              <w:t>Mathe</w:t>
            </w:r>
          </w:p>
          <w:p w14:paraId="33777612" w14:textId="7312C031" w:rsidR="00996171" w:rsidRPr="007F3118" w:rsidRDefault="007D2C29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ind w:hanging="361"/>
            </w:pPr>
            <w:r w:rsidRPr="007F3118">
              <w:t>2</w:t>
            </w:r>
            <w:r w:rsidR="00B4190B" w:rsidRPr="007F3118">
              <w:t xml:space="preserve"> Hefte DIN A4 (kariert, Lineatur</w:t>
            </w:r>
            <w:r w:rsidR="00B4190B" w:rsidRPr="007F3118">
              <w:rPr>
                <w:spacing w:val="-9"/>
              </w:rPr>
              <w:t xml:space="preserve"> </w:t>
            </w:r>
            <w:r w:rsidR="00B4190B" w:rsidRPr="007F3118">
              <w:t>28)</w:t>
            </w:r>
          </w:p>
          <w:p w14:paraId="08F96E5A" w14:textId="77777777" w:rsidR="00996171" w:rsidRPr="007F3118" w:rsidRDefault="00B4190B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before="3"/>
              <w:ind w:hanging="361"/>
            </w:pPr>
            <w:r w:rsidRPr="007F3118">
              <w:t>1 Einband DIN A4 -</w:t>
            </w:r>
            <w:r w:rsidRPr="007F3118">
              <w:rPr>
                <w:spacing w:val="-5"/>
              </w:rPr>
              <w:t xml:space="preserve"> </w:t>
            </w:r>
            <w:r w:rsidRPr="007F3118">
              <w:t>dunkelblau</w:t>
            </w:r>
          </w:p>
          <w:p w14:paraId="640B360E" w14:textId="7E9A15CF" w:rsidR="00996171" w:rsidRPr="007F3118" w:rsidRDefault="007D2C29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before="3"/>
              <w:ind w:hanging="361"/>
            </w:pPr>
            <w:r w:rsidRPr="007F3118">
              <w:t>1</w:t>
            </w:r>
            <w:r w:rsidR="00B4190B" w:rsidRPr="007F3118">
              <w:t xml:space="preserve"> Einbände DIN A4 -</w:t>
            </w:r>
            <w:r w:rsidR="00B4190B" w:rsidRPr="007F3118">
              <w:rPr>
                <w:spacing w:val="-3"/>
              </w:rPr>
              <w:t xml:space="preserve"> </w:t>
            </w:r>
            <w:r w:rsidR="00B4190B" w:rsidRPr="007F3118">
              <w:t>hellblau</w:t>
            </w:r>
          </w:p>
          <w:p w14:paraId="1D259C3E" w14:textId="77777777" w:rsidR="00996171" w:rsidRPr="007F3118" w:rsidRDefault="00B4190B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before="1"/>
              <w:ind w:hanging="361"/>
            </w:pPr>
            <w:r w:rsidRPr="007F3118">
              <w:t>1 Schnellhefter -</w:t>
            </w:r>
            <w:r w:rsidRPr="007F3118">
              <w:rPr>
                <w:spacing w:val="1"/>
              </w:rPr>
              <w:t xml:space="preserve"> </w:t>
            </w:r>
            <w:r w:rsidRPr="007F3118">
              <w:t>hellblau</w:t>
            </w:r>
          </w:p>
          <w:p w14:paraId="46E7B23E" w14:textId="77777777" w:rsidR="00996171" w:rsidRPr="007F3118" w:rsidRDefault="00B4190B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before="3" w:line="244" w:lineRule="auto"/>
              <w:ind w:right="552"/>
            </w:pPr>
            <w:r w:rsidRPr="007F3118">
              <w:t>1 karierter Block DIN A4 mit</w:t>
            </w:r>
            <w:r w:rsidRPr="007F3118">
              <w:rPr>
                <w:spacing w:val="-16"/>
              </w:rPr>
              <w:t xml:space="preserve"> </w:t>
            </w:r>
            <w:r w:rsidRPr="007F3118">
              <w:t>Kopfleiste (Lineatur 28, z.B. Kieser oder</w:t>
            </w:r>
            <w:r w:rsidRPr="007F3118">
              <w:rPr>
                <w:spacing w:val="-11"/>
              </w:rPr>
              <w:t xml:space="preserve"> </w:t>
            </w:r>
            <w:proofErr w:type="spellStart"/>
            <w:r w:rsidRPr="007F3118">
              <w:t>Landré</w:t>
            </w:r>
            <w:proofErr w:type="spellEnd"/>
            <w:r w:rsidRPr="007F3118">
              <w:t>)</w:t>
            </w:r>
          </w:p>
          <w:p w14:paraId="41ADC572" w14:textId="77777777" w:rsidR="00996171" w:rsidRPr="007F3118" w:rsidRDefault="00996171">
            <w:pPr>
              <w:pStyle w:val="TableParagraph"/>
              <w:spacing w:before="3"/>
              <w:ind w:left="0" w:firstLine="0"/>
            </w:pPr>
          </w:p>
          <w:p w14:paraId="427C86D9" w14:textId="77777777" w:rsidR="00996171" w:rsidRPr="007F3118" w:rsidRDefault="00B4190B">
            <w:pPr>
              <w:pStyle w:val="TableParagraph"/>
              <w:ind w:left="110" w:firstLine="0"/>
              <w:rPr>
                <w:rFonts w:ascii="AvenirNext LT Pro Bold"/>
                <w:b/>
              </w:rPr>
            </w:pPr>
            <w:r w:rsidRPr="007F3118">
              <w:rPr>
                <w:rFonts w:ascii="AvenirNext LT Pro Bold"/>
                <w:b/>
              </w:rPr>
              <w:t>HSU</w:t>
            </w:r>
          </w:p>
          <w:p w14:paraId="3E4E03E8" w14:textId="77777777" w:rsidR="00996171" w:rsidRPr="007F3118" w:rsidRDefault="00B4190B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before="2"/>
              <w:ind w:hanging="361"/>
            </w:pPr>
            <w:r w:rsidRPr="007F3118">
              <w:t>1 Heft DIN A4 (Lineatur</w:t>
            </w:r>
            <w:r w:rsidRPr="007F3118">
              <w:rPr>
                <w:spacing w:val="-7"/>
              </w:rPr>
              <w:t xml:space="preserve"> </w:t>
            </w:r>
            <w:r w:rsidRPr="007F3118">
              <w:t>2)</w:t>
            </w:r>
          </w:p>
          <w:p w14:paraId="51F8A349" w14:textId="77777777" w:rsidR="00996171" w:rsidRPr="007F3118" w:rsidRDefault="00B4190B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ind w:hanging="361"/>
            </w:pPr>
            <w:r w:rsidRPr="007F3118">
              <w:t>1 Einband DIN A4 -</w:t>
            </w:r>
            <w:r w:rsidRPr="007F3118">
              <w:rPr>
                <w:spacing w:val="-5"/>
              </w:rPr>
              <w:t xml:space="preserve"> </w:t>
            </w:r>
            <w:r w:rsidRPr="007F3118">
              <w:t>dunkelgrün</w:t>
            </w:r>
          </w:p>
          <w:p w14:paraId="4A9D16B6" w14:textId="77777777" w:rsidR="00996171" w:rsidRPr="007F3118" w:rsidRDefault="00B4190B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before="3"/>
              <w:ind w:hanging="361"/>
            </w:pPr>
            <w:r w:rsidRPr="007F3118">
              <w:t>1 Schnellhefter - dunkelgrün</w:t>
            </w:r>
          </w:p>
          <w:p w14:paraId="077D333D" w14:textId="77777777" w:rsidR="00996171" w:rsidRPr="007F3118" w:rsidRDefault="00996171">
            <w:pPr>
              <w:pStyle w:val="TableParagraph"/>
              <w:spacing w:before="7"/>
              <w:ind w:left="0" w:firstLine="0"/>
            </w:pPr>
          </w:p>
          <w:p w14:paraId="69236CF2" w14:textId="77777777" w:rsidR="00996171" w:rsidRPr="007F3118" w:rsidRDefault="00B4190B">
            <w:pPr>
              <w:pStyle w:val="TableParagraph"/>
              <w:spacing w:before="1"/>
              <w:ind w:left="110" w:firstLine="0"/>
              <w:rPr>
                <w:rFonts w:ascii="AvenirNext LT Pro Bold"/>
                <w:b/>
              </w:rPr>
            </w:pPr>
            <w:r w:rsidRPr="007F3118">
              <w:rPr>
                <w:rFonts w:ascii="AvenirNext LT Pro Bold"/>
                <w:b/>
              </w:rPr>
              <w:t>Musik</w:t>
            </w:r>
          </w:p>
          <w:p w14:paraId="0F176C30" w14:textId="77777777" w:rsidR="00996171" w:rsidRPr="007F3118" w:rsidRDefault="00B4190B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before="2"/>
              <w:ind w:hanging="361"/>
            </w:pPr>
            <w:r w:rsidRPr="007F3118">
              <w:t>1 Schnellhefter DIN A4 -</w:t>
            </w:r>
            <w:r w:rsidRPr="007F3118">
              <w:rPr>
                <w:spacing w:val="-1"/>
              </w:rPr>
              <w:t xml:space="preserve"> </w:t>
            </w:r>
            <w:r w:rsidRPr="007F3118">
              <w:t>weiß</w:t>
            </w:r>
          </w:p>
          <w:p w14:paraId="109E32F9" w14:textId="77777777" w:rsidR="00996171" w:rsidRPr="007F3118" w:rsidRDefault="00996171">
            <w:pPr>
              <w:pStyle w:val="TableParagraph"/>
              <w:spacing w:before="7"/>
              <w:ind w:left="0" w:firstLine="0"/>
            </w:pPr>
          </w:p>
          <w:p w14:paraId="20164384" w14:textId="77777777" w:rsidR="00996171" w:rsidRPr="007F3118" w:rsidRDefault="00B4190B">
            <w:pPr>
              <w:pStyle w:val="TableParagraph"/>
              <w:ind w:left="110" w:firstLine="0"/>
              <w:rPr>
                <w:rFonts w:ascii="AvenirNext LT Pro Bold"/>
                <w:b/>
              </w:rPr>
            </w:pPr>
            <w:r w:rsidRPr="007F3118">
              <w:rPr>
                <w:rFonts w:ascii="AvenirNext LT Pro Bold"/>
                <w:b/>
              </w:rPr>
              <w:t>Sonstiges</w:t>
            </w:r>
          </w:p>
          <w:p w14:paraId="1128D641" w14:textId="77777777" w:rsidR="00996171" w:rsidRPr="007F3118" w:rsidRDefault="00B4190B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before="2" w:line="244" w:lineRule="auto"/>
              <w:ind w:right="450"/>
            </w:pPr>
            <w:r w:rsidRPr="007F3118">
              <w:t>1 Ringordner mit Register (dieser</w:t>
            </w:r>
            <w:r w:rsidRPr="007F3118">
              <w:rPr>
                <w:spacing w:val="-19"/>
              </w:rPr>
              <w:t xml:space="preserve"> </w:t>
            </w:r>
            <w:r w:rsidRPr="007F3118">
              <w:t>bleibt zuhause)</w:t>
            </w:r>
          </w:p>
          <w:p w14:paraId="5C3F3202" w14:textId="77777777" w:rsidR="00996171" w:rsidRPr="007F3118" w:rsidRDefault="00B4190B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line="228" w:lineRule="exact"/>
              <w:ind w:hanging="361"/>
            </w:pPr>
            <w:r w:rsidRPr="007F3118">
              <w:t>Hausaufgabenheft</w:t>
            </w:r>
          </w:p>
          <w:p w14:paraId="66B03109" w14:textId="50D4217A" w:rsidR="00EC7480" w:rsidRPr="007F3118" w:rsidRDefault="00EC7480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line="228" w:lineRule="exact"/>
              <w:ind w:hanging="361"/>
            </w:pPr>
            <w:r w:rsidRPr="007F3118">
              <w:t>1 Hausaufgabenmappe</w:t>
            </w:r>
          </w:p>
        </w:tc>
        <w:tc>
          <w:tcPr>
            <w:tcW w:w="4532" w:type="dxa"/>
          </w:tcPr>
          <w:p w14:paraId="105613AB" w14:textId="015F5229" w:rsidR="00996171" w:rsidRPr="007F3118" w:rsidRDefault="00B4190B">
            <w:pPr>
              <w:pStyle w:val="TableParagraph"/>
              <w:spacing w:line="241" w:lineRule="exact"/>
              <w:ind w:left="107" w:firstLine="0"/>
              <w:rPr>
                <w:rFonts w:ascii="AvenirNext LT Pro Bold"/>
                <w:b/>
              </w:rPr>
            </w:pPr>
            <w:r w:rsidRPr="007F3118">
              <w:rPr>
                <w:rFonts w:ascii="AvenirNext LT Pro Bold"/>
                <w:b/>
              </w:rPr>
              <w:t>Deutsch</w:t>
            </w:r>
          </w:p>
          <w:p w14:paraId="513D4217" w14:textId="22C8775E" w:rsidR="00996171" w:rsidRPr="007F3118" w:rsidRDefault="006343AC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2"/>
            </w:pPr>
            <w:r>
              <w:t>3</w:t>
            </w:r>
            <w:r w:rsidR="007D2C29" w:rsidRPr="007F3118">
              <w:t xml:space="preserve"> </w:t>
            </w:r>
            <w:r w:rsidR="00B4190B" w:rsidRPr="007F3118">
              <w:t>Hefte DIN A4 (Lineatur</w:t>
            </w:r>
            <w:r w:rsidR="00B4190B" w:rsidRPr="007F3118">
              <w:rPr>
                <w:spacing w:val="-7"/>
              </w:rPr>
              <w:t xml:space="preserve"> </w:t>
            </w:r>
            <w:r w:rsidR="00B4190B" w:rsidRPr="007F3118">
              <w:t>3)</w:t>
            </w:r>
          </w:p>
          <w:p w14:paraId="361D4452" w14:textId="77777777" w:rsidR="00996171" w:rsidRPr="007F3118" w:rsidRDefault="00B4190B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3"/>
            </w:pPr>
            <w:r w:rsidRPr="007F3118">
              <w:t>1 Einband DIN A4 -</w:t>
            </w:r>
            <w:r w:rsidRPr="007F3118">
              <w:rPr>
                <w:spacing w:val="-2"/>
              </w:rPr>
              <w:t xml:space="preserve"> </w:t>
            </w:r>
            <w:r w:rsidRPr="007F3118">
              <w:t>rot</w:t>
            </w:r>
          </w:p>
          <w:p w14:paraId="1BD2E112" w14:textId="0A5E7D0A" w:rsidR="00996171" w:rsidRPr="007F3118" w:rsidRDefault="006343AC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</w:pPr>
            <w:r>
              <w:t>2</w:t>
            </w:r>
            <w:r w:rsidR="007D2C29" w:rsidRPr="007F3118">
              <w:t xml:space="preserve"> </w:t>
            </w:r>
            <w:r w:rsidR="00B4190B" w:rsidRPr="007F3118">
              <w:t>Einbände DIN A4 -</w:t>
            </w:r>
            <w:r w:rsidR="00B4190B" w:rsidRPr="007F3118">
              <w:rPr>
                <w:spacing w:val="-4"/>
              </w:rPr>
              <w:t xml:space="preserve"> </w:t>
            </w:r>
            <w:r w:rsidR="00B4190B" w:rsidRPr="007F3118">
              <w:t>orange</w:t>
            </w:r>
          </w:p>
          <w:p w14:paraId="04113CDE" w14:textId="77777777" w:rsidR="00996171" w:rsidRPr="007F3118" w:rsidRDefault="00B4190B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3"/>
            </w:pPr>
            <w:r w:rsidRPr="007F3118">
              <w:t>1 Schnellhefter -</w:t>
            </w:r>
            <w:r w:rsidRPr="007F3118">
              <w:rPr>
                <w:spacing w:val="1"/>
              </w:rPr>
              <w:t xml:space="preserve"> </w:t>
            </w:r>
            <w:r w:rsidRPr="007F3118">
              <w:t>orange</w:t>
            </w:r>
          </w:p>
          <w:p w14:paraId="2458D582" w14:textId="77D7E8CD" w:rsidR="00996171" w:rsidRPr="007F3118" w:rsidRDefault="00B4190B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3" w:line="244" w:lineRule="auto"/>
              <w:ind w:right="617"/>
            </w:pPr>
            <w:r w:rsidRPr="007F3118">
              <w:t>1 linierter Block DIN A4 mit</w:t>
            </w:r>
            <w:r w:rsidRPr="007F3118">
              <w:rPr>
                <w:spacing w:val="-16"/>
              </w:rPr>
              <w:t xml:space="preserve"> </w:t>
            </w:r>
            <w:r w:rsidRPr="007F3118">
              <w:t>Kopfleiste (Lineatur 3, z.B. Kieser oder</w:t>
            </w:r>
            <w:r w:rsidRPr="007F3118">
              <w:rPr>
                <w:spacing w:val="-12"/>
              </w:rPr>
              <w:t xml:space="preserve"> </w:t>
            </w:r>
            <w:proofErr w:type="spellStart"/>
            <w:r w:rsidRPr="007F3118">
              <w:t>Landré</w:t>
            </w:r>
            <w:proofErr w:type="spellEnd"/>
            <w:r w:rsidRPr="007F3118">
              <w:t>)</w:t>
            </w:r>
          </w:p>
          <w:p w14:paraId="7F03B34A" w14:textId="77777777" w:rsidR="00996171" w:rsidRPr="007F3118" w:rsidRDefault="00996171">
            <w:pPr>
              <w:pStyle w:val="TableParagraph"/>
              <w:spacing w:before="3"/>
              <w:ind w:left="0" w:firstLine="0"/>
            </w:pPr>
          </w:p>
          <w:p w14:paraId="4C0220A2" w14:textId="0D446A02" w:rsidR="00996171" w:rsidRPr="007F3118" w:rsidRDefault="00B4190B">
            <w:pPr>
              <w:pStyle w:val="TableParagraph"/>
              <w:spacing w:line="241" w:lineRule="exact"/>
              <w:ind w:left="107" w:firstLine="0"/>
              <w:rPr>
                <w:rFonts w:ascii="AvenirNext LT Pro Bold"/>
                <w:b/>
              </w:rPr>
            </w:pPr>
            <w:r w:rsidRPr="007F3118">
              <w:rPr>
                <w:rFonts w:ascii="AvenirNext LT Pro Bold"/>
                <w:b/>
              </w:rPr>
              <w:t>Mathe</w:t>
            </w:r>
          </w:p>
          <w:p w14:paraId="08AABF58" w14:textId="2AF9CA37" w:rsidR="00996171" w:rsidRPr="007F3118" w:rsidRDefault="006343AC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</w:pPr>
            <w:r>
              <w:t>2</w:t>
            </w:r>
            <w:r w:rsidR="00B4190B" w:rsidRPr="007F3118">
              <w:t xml:space="preserve"> Hefte DIN A4 (kariert, Lineatur</w:t>
            </w:r>
            <w:r w:rsidR="00B4190B" w:rsidRPr="007F3118">
              <w:rPr>
                <w:spacing w:val="-9"/>
              </w:rPr>
              <w:t xml:space="preserve"> </w:t>
            </w:r>
            <w:r w:rsidR="00B4190B" w:rsidRPr="007F3118">
              <w:t>28)</w:t>
            </w:r>
          </w:p>
          <w:p w14:paraId="197B5A4E" w14:textId="77777777" w:rsidR="00996171" w:rsidRPr="007F3118" w:rsidRDefault="00B4190B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3"/>
            </w:pPr>
            <w:r w:rsidRPr="007F3118">
              <w:t>1 Einband DIN A4 -</w:t>
            </w:r>
            <w:r w:rsidRPr="007F3118">
              <w:rPr>
                <w:spacing w:val="-5"/>
              </w:rPr>
              <w:t xml:space="preserve"> </w:t>
            </w:r>
            <w:r w:rsidRPr="007F3118">
              <w:t>dunkelblau</w:t>
            </w:r>
          </w:p>
          <w:p w14:paraId="2C4412D1" w14:textId="2472DAA7" w:rsidR="00996171" w:rsidRPr="007F3118" w:rsidRDefault="00776B87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3"/>
            </w:pPr>
            <w:r>
              <w:t>1</w:t>
            </w:r>
            <w:r w:rsidR="00B4190B" w:rsidRPr="007F3118">
              <w:t xml:space="preserve"> Einbände DIN A4 -</w:t>
            </w:r>
            <w:r w:rsidR="00B4190B" w:rsidRPr="007F3118">
              <w:rPr>
                <w:spacing w:val="-4"/>
              </w:rPr>
              <w:t xml:space="preserve"> </w:t>
            </w:r>
            <w:r w:rsidR="00B4190B" w:rsidRPr="007F3118">
              <w:t>hellblau</w:t>
            </w:r>
          </w:p>
          <w:p w14:paraId="4A92A368" w14:textId="77777777" w:rsidR="00996171" w:rsidRPr="007F3118" w:rsidRDefault="00B4190B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"/>
            </w:pPr>
            <w:r w:rsidRPr="007F3118">
              <w:t>1 Schnellhefter -</w:t>
            </w:r>
            <w:r w:rsidRPr="007F3118">
              <w:rPr>
                <w:spacing w:val="1"/>
              </w:rPr>
              <w:t xml:space="preserve"> </w:t>
            </w:r>
            <w:r w:rsidRPr="007F3118">
              <w:t>hellblau</w:t>
            </w:r>
          </w:p>
          <w:p w14:paraId="7693B18F" w14:textId="2A993E34" w:rsidR="00996171" w:rsidRPr="007F3118" w:rsidRDefault="00B4190B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3" w:line="244" w:lineRule="auto"/>
              <w:ind w:right="554"/>
            </w:pPr>
            <w:r w:rsidRPr="007F3118">
              <w:t>1 karierter Block DIN A4 mit</w:t>
            </w:r>
            <w:r w:rsidRPr="007F3118">
              <w:rPr>
                <w:spacing w:val="-16"/>
              </w:rPr>
              <w:t xml:space="preserve"> </w:t>
            </w:r>
            <w:r w:rsidRPr="007F3118">
              <w:t>Kopfleiste (Lineatur 28, z.B. Kieser oder</w:t>
            </w:r>
            <w:r w:rsidRPr="007F3118">
              <w:rPr>
                <w:spacing w:val="-13"/>
              </w:rPr>
              <w:t xml:space="preserve"> </w:t>
            </w:r>
            <w:proofErr w:type="spellStart"/>
            <w:r w:rsidRPr="007F3118">
              <w:t>Landré</w:t>
            </w:r>
            <w:proofErr w:type="spellEnd"/>
            <w:r w:rsidRPr="007F3118">
              <w:t>)</w:t>
            </w:r>
          </w:p>
          <w:p w14:paraId="1B0FA08E" w14:textId="77777777" w:rsidR="00996171" w:rsidRPr="007F3118" w:rsidRDefault="00996171">
            <w:pPr>
              <w:pStyle w:val="TableParagraph"/>
              <w:spacing w:before="3"/>
              <w:ind w:left="0" w:firstLine="0"/>
            </w:pPr>
          </w:p>
          <w:p w14:paraId="418F26C0" w14:textId="22C0B2A3" w:rsidR="00996171" w:rsidRPr="007F3118" w:rsidRDefault="00B4190B">
            <w:pPr>
              <w:pStyle w:val="TableParagraph"/>
              <w:ind w:left="107" w:firstLine="0"/>
              <w:rPr>
                <w:rFonts w:ascii="AvenirNext LT Pro Bold"/>
                <w:b/>
              </w:rPr>
            </w:pPr>
            <w:r w:rsidRPr="007F3118">
              <w:rPr>
                <w:rFonts w:ascii="AvenirNext LT Pro Bold"/>
                <w:b/>
              </w:rPr>
              <w:t>HSU</w:t>
            </w:r>
          </w:p>
          <w:p w14:paraId="2BCE7250" w14:textId="77777777" w:rsidR="00996171" w:rsidRPr="007F3118" w:rsidRDefault="00B4190B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2"/>
            </w:pPr>
            <w:r w:rsidRPr="007F3118">
              <w:t>1 Heft DIN A4 (Lineatur</w:t>
            </w:r>
            <w:r w:rsidRPr="007F3118">
              <w:rPr>
                <w:spacing w:val="-7"/>
              </w:rPr>
              <w:t xml:space="preserve"> </w:t>
            </w:r>
            <w:r w:rsidRPr="007F3118">
              <w:t>3)</w:t>
            </w:r>
          </w:p>
          <w:p w14:paraId="2A042362" w14:textId="603CA255" w:rsidR="00996171" w:rsidRPr="007F3118" w:rsidRDefault="00B4190B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</w:pPr>
            <w:r w:rsidRPr="007F3118">
              <w:t>1 Einband DIN A4 -</w:t>
            </w:r>
            <w:r w:rsidRPr="007F3118">
              <w:rPr>
                <w:spacing w:val="-5"/>
              </w:rPr>
              <w:t xml:space="preserve"> </w:t>
            </w:r>
            <w:r w:rsidRPr="007F3118">
              <w:t>dunkelgrün</w:t>
            </w:r>
          </w:p>
          <w:p w14:paraId="7BCE228A" w14:textId="77777777" w:rsidR="00996171" w:rsidRPr="007F3118" w:rsidRDefault="00B4190B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3"/>
            </w:pPr>
            <w:r w:rsidRPr="007F3118">
              <w:t>1 Schnellhefter - dunkelgrün</w:t>
            </w:r>
          </w:p>
          <w:p w14:paraId="2E101453" w14:textId="62B70B25" w:rsidR="00996171" w:rsidRPr="007F3118" w:rsidRDefault="00996171">
            <w:pPr>
              <w:pStyle w:val="TableParagraph"/>
              <w:spacing w:before="7"/>
              <w:ind w:left="0" w:firstLine="0"/>
            </w:pPr>
          </w:p>
          <w:p w14:paraId="39E8884C" w14:textId="3B32E4E4" w:rsidR="00996171" w:rsidRPr="007F3118" w:rsidRDefault="00B4190B">
            <w:pPr>
              <w:pStyle w:val="TableParagraph"/>
              <w:spacing w:before="1"/>
              <w:ind w:left="107" w:firstLine="0"/>
              <w:rPr>
                <w:rFonts w:ascii="AvenirNext LT Pro Bold"/>
                <w:b/>
              </w:rPr>
            </w:pPr>
            <w:r w:rsidRPr="007F3118">
              <w:rPr>
                <w:rFonts w:ascii="AvenirNext LT Pro Bold"/>
                <w:b/>
              </w:rPr>
              <w:t>Musik</w:t>
            </w:r>
          </w:p>
          <w:p w14:paraId="28C1A4C7" w14:textId="77777777" w:rsidR="00996171" w:rsidRPr="007F3118" w:rsidRDefault="00B4190B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2"/>
            </w:pPr>
            <w:r w:rsidRPr="007F3118">
              <w:t>1 Schnellhefter DIN A4 -</w:t>
            </w:r>
            <w:r w:rsidRPr="007F3118">
              <w:rPr>
                <w:spacing w:val="-2"/>
              </w:rPr>
              <w:t xml:space="preserve"> </w:t>
            </w:r>
            <w:r w:rsidRPr="007F3118">
              <w:t>weiß</w:t>
            </w:r>
          </w:p>
          <w:p w14:paraId="27DB1F9D" w14:textId="77777777" w:rsidR="00996171" w:rsidRPr="007F3118" w:rsidRDefault="00996171">
            <w:pPr>
              <w:pStyle w:val="TableParagraph"/>
              <w:spacing w:before="7"/>
              <w:ind w:left="0" w:firstLine="0"/>
            </w:pPr>
          </w:p>
          <w:p w14:paraId="1C58A227" w14:textId="3B0CFC78" w:rsidR="00996171" w:rsidRPr="007F3118" w:rsidRDefault="00B4190B">
            <w:pPr>
              <w:pStyle w:val="TableParagraph"/>
              <w:ind w:left="107" w:firstLine="0"/>
              <w:rPr>
                <w:rFonts w:ascii="AvenirNext LT Pro Bold"/>
                <w:b/>
              </w:rPr>
            </w:pPr>
            <w:r w:rsidRPr="007F3118">
              <w:rPr>
                <w:rFonts w:ascii="AvenirNext LT Pro Bold"/>
                <w:b/>
              </w:rPr>
              <w:t>Sonstiges</w:t>
            </w:r>
          </w:p>
          <w:p w14:paraId="0F517D06" w14:textId="77777777" w:rsidR="00996171" w:rsidRPr="007F3118" w:rsidRDefault="00B4190B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2" w:line="244" w:lineRule="auto"/>
              <w:ind w:right="452"/>
            </w:pPr>
            <w:r w:rsidRPr="007F3118">
              <w:t>1 Ringordner mit Register (dieser</w:t>
            </w:r>
            <w:r w:rsidRPr="007F3118">
              <w:rPr>
                <w:spacing w:val="-18"/>
              </w:rPr>
              <w:t xml:space="preserve"> </w:t>
            </w:r>
            <w:r w:rsidRPr="007F3118">
              <w:t>bleibt zuhause)</w:t>
            </w:r>
          </w:p>
          <w:p w14:paraId="45004916" w14:textId="77777777" w:rsidR="00996171" w:rsidRPr="007F3118" w:rsidRDefault="00B4190B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28" w:lineRule="exact"/>
            </w:pPr>
            <w:r w:rsidRPr="007F3118">
              <w:t>Hausaufgabenheft</w:t>
            </w:r>
          </w:p>
          <w:p w14:paraId="44361443" w14:textId="5B6D37F8" w:rsidR="00EC7480" w:rsidRPr="007F3118" w:rsidRDefault="00EC7480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28" w:lineRule="exact"/>
            </w:pPr>
            <w:r w:rsidRPr="007F3118">
              <w:t xml:space="preserve">1 Hausaufgabenmappe </w:t>
            </w:r>
          </w:p>
        </w:tc>
      </w:tr>
    </w:tbl>
    <w:p w14:paraId="32120D4A" w14:textId="77777777" w:rsidR="00996171" w:rsidRPr="007F3118" w:rsidRDefault="00996171">
      <w:pPr>
        <w:spacing w:line="228" w:lineRule="exact"/>
        <w:rPr>
          <w:b/>
          <w:bCs/>
        </w:rPr>
      </w:pPr>
    </w:p>
    <w:p w14:paraId="6E2F4F0A" w14:textId="5DCF9EE3" w:rsidR="007D2C29" w:rsidRPr="007F3118" w:rsidRDefault="007D2C29" w:rsidP="007D2C29">
      <w:pPr>
        <w:pStyle w:val="Textkrper"/>
        <w:spacing w:before="103"/>
        <w:ind w:left="256"/>
        <w:rPr>
          <w:rFonts w:ascii="Arial" w:hAnsi="Arial" w:cs="Arial"/>
          <w:b/>
          <w:bCs/>
        </w:rPr>
      </w:pPr>
      <w:r w:rsidRPr="007F3118">
        <w:rPr>
          <w:rFonts w:ascii="Arial" w:hAnsi="Arial" w:cs="Arial"/>
          <w:b/>
          <w:bCs/>
          <w:u w:val="single"/>
        </w:rPr>
        <w:t>Folgende Sachen bitte überprüfen und ggf. ergänzen:</w:t>
      </w:r>
    </w:p>
    <w:p w14:paraId="787B0535" w14:textId="63056716" w:rsidR="007D2C29" w:rsidRPr="007F3118" w:rsidRDefault="007D2C29" w:rsidP="007D2C29">
      <w:pPr>
        <w:pStyle w:val="Listenabsatz"/>
        <w:numPr>
          <w:ilvl w:val="0"/>
          <w:numId w:val="1"/>
        </w:numPr>
        <w:tabs>
          <w:tab w:val="left" w:pos="976"/>
          <w:tab w:val="left" w:pos="977"/>
        </w:tabs>
        <w:spacing w:before="103" w:line="244" w:lineRule="auto"/>
        <w:ind w:right="116"/>
        <w:rPr>
          <w:rFonts w:ascii="Arial" w:hAnsi="Arial" w:cs="Arial"/>
          <w:sz w:val="20"/>
        </w:rPr>
      </w:pPr>
      <w:r w:rsidRPr="007F3118">
        <w:rPr>
          <w:rFonts w:ascii="Arial" w:hAnsi="Arial" w:cs="Arial"/>
          <w:sz w:val="20"/>
        </w:rPr>
        <w:t xml:space="preserve">Federmäppchen mit </w:t>
      </w:r>
      <w:r w:rsidR="00D21998" w:rsidRPr="007F3118">
        <w:rPr>
          <w:rFonts w:ascii="Arial" w:hAnsi="Arial" w:cs="Arial"/>
          <w:sz w:val="20"/>
        </w:rPr>
        <w:t>einem Markenf</w:t>
      </w:r>
      <w:r w:rsidRPr="007F3118">
        <w:rPr>
          <w:rFonts w:ascii="Arial" w:hAnsi="Arial" w:cs="Arial"/>
          <w:sz w:val="20"/>
        </w:rPr>
        <w:t>üller (Tinte NICHT radierbar), 2 Bleistifte, Radiergummi, 10 verschiedene Holzmalstifte, verschiedene Fineliner</w:t>
      </w:r>
    </w:p>
    <w:p w14:paraId="2283CDC6" w14:textId="56508EF0" w:rsidR="007D2C29" w:rsidRPr="007F3118" w:rsidRDefault="007D2C29" w:rsidP="007D2C29">
      <w:pPr>
        <w:pStyle w:val="Listenabsatz"/>
        <w:numPr>
          <w:ilvl w:val="0"/>
          <w:numId w:val="1"/>
        </w:numPr>
        <w:tabs>
          <w:tab w:val="left" w:pos="976"/>
          <w:tab w:val="left" w:pos="977"/>
        </w:tabs>
        <w:spacing w:line="244" w:lineRule="auto"/>
        <w:ind w:right="124"/>
        <w:rPr>
          <w:rFonts w:ascii="Arial" w:hAnsi="Arial" w:cs="Arial"/>
          <w:sz w:val="20"/>
        </w:rPr>
      </w:pPr>
      <w:r w:rsidRPr="007F3118">
        <w:rPr>
          <w:rFonts w:ascii="Arial" w:hAnsi="Arial" w:cs="Arial"/>
          <w:sz w:val="20"/>
        </w:rPr>
        <w:t>Schlampermäppchen mit Dosenspitzer, 1 Papierschere, 1 Klebestift, 1 wasserlöslicher Folienstift</w:t>
      </w:r>
      <w:r w:rsidRPr="007F3118">
        <w:rPr>
          <w:rFonts w:ascii="Arial" w:hAnsi="Arial" w:cs="Arial"/>
          <w:spacing w:val="-2"/>
          <w:sz w:val="20"/>
        </w:rPr>
        <w:t xml:space="preserve"> </w:t>
      </w:r>
      <w:r w:rsidR="00D21998" w:rsidRPr="007F3118">
        <w:rPr>
          <w:rFonts w:ascii="Arial" w:hAnsi="Arial" w:cs="Arial"/>
          <w:spacing w:val="-2"/>
          <w:sz w:val="20"/>
        </w:rPr>
        <w:t>f</w:t>
      </w:r>
      <w:r w:rsidRPr="007F3118">
        <w:rPr>
          <w:rFonts w:ascii="Arial" w:hAnsi="Arial" w:cs="Arial"/>
          <w:spacing w:val="-2"/>
          <w:sz w:val="20"/>
        </w:rPr>
        <w:t xml:space="preserve">ein </w:t>
      </w:r>
      <w:r w:rsidRPr="007F3118">
        <w:rPr>
          <w:rFonts w:ascii="Arial" w:hAnsi="Arial" w:cs="Arial"/>
          <w:sz w:val="20"/>
        </w:rPr>
        <w:t>(</w:t>
      </w:r>
      <w:proofErr w:type="spellStart"/>
      <w:r w:rsidRPr="007F3118">
        <w:rPr>
          <w:rFonts w:ascii="Arial" w:hAnsi="Arial" w:cs="Arial"/>
          <w:sz w:val="20"/>
        </w:rPr>
        <w:t>nonpermanent</w:t>
      </w:r>
      <w:proofErr w:type="spellEnd"/>
      <w:r w:rsidRPr="007F3118">
        <w:rPr>
          <w:rFonts w:ascii="Arial" w:hAnsi="Arial" w:cs="Arial"/>
          <w:sz w:val="20"/>
        </w:rPr>
        <w:t xml:space="preserve">), 1, Textmarker gelb </w:t>
      </w:r>
    </w:p>
    <w:p w14:paraId="3579E0CC" w14:textId="6AE171E5" w:rsidR="007D2C29" w:rsidRPr="007F3118" w:rsidRDefault="007D2C29" w:rsidP="007D2C29">
      <w:pPr>
        <w:pStyle w:val="Listenabsatz"/>
        <w:numPr>
          <w:ilvl w:val="0"/>
          <w:numId w:val="1"/>
        </w:numPr>
        <w:tabs>
          <w:tab w:val="left" w:pos="976"/>
          <w:tab w:val="left" w:pos="977"/>
        </w:tabs>
        <w:spacing w:before="4"/>
        <w:ind w:hanging="361"/>
        <w:rPr>
          <w:rFonts w:ascii="Arial" w:hAnsi="Arial" w:cs="Arial"/>
          <w:sz w:val="20"/>
        </w:rPr>
      </w:pPr>
      <w:r w:rsidRPr="007F3118">
        <w:rPr>
          <w:rFonts w:ascii="Arial" w:hAnsi="Arial" w:cs="Arial"/>
          <w:sz w:val="20"/>
        </w:rPr>
        <w:t>1 Lineal 15 cm, 1 Lineal 30</w:t>
      </w:r>
      <w:r w:rsidRPr="007F3118">
        <w:rPr>
          <w:rFonts w:ascii="Arial" w:hAnsi="Arial" w:cs="Arial"/>
          <w:spacing w:val="-1"/>
          <w:sz w:val="20"/>
        </w:rPr>
        <w:t xml:space="preserve"> </w:t>
      </w:r>
      <w:r w:rsidRPr="007F3118">
        <w:rPr>
          <w:rFonts w:ascii="Arial" w:hAnsi="Arial" w:cs="Arial"/>
          <w:sz w:val="20"/>
        </w:rPr>
        <w:t>cm</w:t>
      </w:r>
    </w:p>
    <w:p w14:paraId="1FB1D0F9" w14:textId="5D007E8D" w:rsidR="007D2C29" w:rsidRPr="007F3118" w:rsidRDefault="007D2C29" w:rsidP="007D2C29">
      <w:pPr>
        <w:pStyle w:val="Listenabsatz"/>
        <w:numPr>
          <w:ilvl w:val="0"/>
          <w:numId w:val="1"/>
        </w:numPr>
        <w:tabs>
          <w:tab w:val="left" w:pos="976"/>
          <w:tab w:val="left" w:pos="977"/>
        </w:tabs>
        <w:spacing w:before="6"/>
        <w:ind w:hanging="361"/>
        <w:rPr>
          <w:rFonts w:ascii="Arial" w:hAnsi="Arial" w:cs="Arial"/>
          <w:sz w:val="16"/>
        </w:rPr>
      </w:pPr>
      <w:r w:rsidRPr="007F3118">
        <w:rPr>
          <w:rFonts w:ascii="Arial" w:hAnsi="Arial" w:cs="Arial"/>
          <w:sz w:val="20"/>
        </w:rPr>
        <w:t>1 Paar</w:t>
      </w:r>
      <w:r w:rsidRPr="007F3118">
        <w:rPr>
          <w:rFonts w:ascii="Arial" w:hAnsi="Arial" w:cs="Arial"/>
          <w:spacing w:val="-2"/>
          <w:sz w:val="20"/>
        </w:rPr>
        <w:t xml:space="preserve"> </w:t>
      </w:r>
      <w:r w:rsidRPr="007F3118">
        <w:rPr>
          <w:rFonts w:ascii="Arial" w:hAnsi="Arial" w:cs="Arial"/>
          <w:sz w:val="20"/>
        </w:rPr>
        <w:t>Hausschuhe</w:t>
      </w:r>
    </w:p>
    <w:p w14:paraId="0C85824D" w14:textId="4026E205" w:rsidR="007D2C29" w:rsidRPr="007F3118" w:rsidRDefault="007D2C29" w:rsidP="007D2C29">
      <w:pPr>
        <w:pStyle w:val="Listenabsatz"/>
        <w:numPr>
          <w:ilvl w:val="0"/>
          <w:numId w:val="1"/>
        </w:numPr>
        <w:tabs>
          <w:tab w:val="left" w:pos="976"/>
          <w:tab w:val="left" w:pos="977"/>
        </w:tabs>
        <w:spacing w:before="6"/>
        <w:ind w:hanging="361"/>
        <w:rPr>
          <w:rFonts w:ascii="Arial" w:hAnsi="Arial" w:cs="Arial"/>
          <w:sz w:val="16"/>
        </w:rPr>
      </w:pPr>
      <w:r w:rsidRPr="007F3118">
        <w:rPr>
          <w:rFonts w:ascii="Arial" w:hAnsi="Arial" w:cs="Arial"/>
          <w:sz w:val="20"/>
        </w:rPr>
        <w:t>Sportsachen</w:t>
      </w:r>
      <w:r w:rsidR="00D21998" w:rsidRPr="007F3118">
        <w:rPr>
          <w:rFonts w:ascii="Arial" w:hAnsi="Arial" w:cs="Arial"/>
          <w:sz w:val="20"/>
        </w:rPr>
        <w:t xml:space="preserve"> (</w:t>
      </w:r>
      <w:proofErr w:type="spellStart"/>
      <w:r w:rsidR="00D21998" w:rsidRPr="007F3118">
        <w:rPr>
          <w:rFonts w:ascii="Arial" w:hAnsi="Arial" w:cs="Arial"/>
          <w:sz w:val="20"/>
        </w:rPr>
        <w:t>T-shirt</w:t>
      </w:r>
      <w:proofErr w:type="spellEnd"/>
      <w:r w:rsidR="00D21998" w:rsidRPr="007F3118">
        <w:rPr>
          <w:rFonts w:ascii="Arial" w:hAnsi="Arial" w:cs="Arial"/>
          <w:sz w:val="20"/>
        </w:rPr>
        <w:t>, Hose, feste Hallenturnschuhe)</w:t>
      </w:r>
      <w:r w:rsidRPr="007F3118">
        <w:rPr>
          <w:rFonts w:ascii="Arial" w:hAnsi="Arial" w:cs="Arial"/>
          <w:sz w:val="20"/>
        </w:rPr>
        <w:t xml:space="preserve"> im Turnbeutel</w:t>
      </w:r>
    </w:p>
    <w:p w14:paraId="17DC7B00" w14:textId="4C535B33" w:rsidR="007D2C29" w:rsidRPr="007F3118" w:rsidRDefault="007F3118" w:rsidP="007D2C29">
      <w:pPr>
        <w:pStyle w:val="Listenabsatz"/>
        <w:numPr>
          <w:ilvl w:val="0"/>
          <w:numId w:val="1"/>
        </w:numPr>
        <w:tabs>
          <w:tab w:val="left" w:pos="976"/>
          <w:tab w:val="left" w:pos="977"/>
        </w:tabs>
        <w:spacing w:before="6"/>
        <w:ind w:hanging="361"/>
        <w:rPr>
          <w:rFonts w:ascii="Arial" w:hAnsi="Arial" w:cs="Arial"/>
          <w:sz w:val="16"/>
        </w:rPr>
      </w:pPr>
      <w:r w:rsidRPr="007F3118">
        <w:rPr>
          <w:rFonts w:ascii="Arial" w:hAnsi="Arial" w:cs="Arial"/>
          <w:noProof/>
        </w:rPr>
        <w:drawing>
          <wp:anchor distT="0" distB="0" distL="0" distR="0" simplePos="0" relativeHeight="251665408" behindDoc="0" locked="0" layoutInCell="1" allowOverlap="1" wp14:anchorId="18842EBB" wp14:editId="736C729B">
            <wp:simplePos x="0" y="0"/>
            <wp:positionH relativeFrom="page">
              <wp:posOffset>5646420</wp:posOffset>
            </wp:positionH>
            <wp:positionV relativeFrom="paragraph">
              <wp:posOffset>245110</wp:posOffset>
            </wp:positionV>
            <wp:extent cx="564214" cy="57531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214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C29" w:rsidRPr="007F3118">
        <w:rPr>
          <w:rFonts w:ascii="Arial" w:hAnsi="Arial" w:cs="Arial"/>
          <w:sz w:val="20"/>
        </w:rPr>
        <w:t>Malsachen</w:t>
      </w:r>
      <w:r w:rsidR="00EC7480" w:rsidRPr="007F3118">
        <w:rPr>
          <w:rFonts w:ascii="Arial" w:hAnsi="Arial" w:cs="Arial"/>
          <w:sz w:val="20"/>
        </w:rPr>
        <w:t xml:space="preserve"> in einem Schuhkarton (3 Ha</w:t>
      </w:r>
      <w:r w:rsidR="00050BFD">
        <w:rPr>
          <w:rFonts w:ascii="Arial" w:hAnsi="Arial" w:cs="Arial"/>
          <w:sz w:val="20"/>
        </w:rPr>
        <w:t>a</w:t>
      </w:r>
      <w:r w:rsidR="00EC7480" w:rsidRPr="007F3118">
        <w:rPr>
          <w:rFonts w:ascii="Arial" w:hAnsi="Arial" w:cs="Arial"/>
          <w:sz w:val="20"/>
        </w:rPr>
        <w:t>rpinsel der Stärke 2, 4 10, 2 Borstenpinsel der Stärke</w:t>
      </w:r>
      <w:r w:rsidR="00D21998" w:rsidRPr="007F3118">
        <w:rPr>
          <w:rFonts w:ascii="Arial" w:hAnsi="Arial" w:cs="Arial"/>
          <w:sz w:val="20"/>
        </w:rPr>
        <w:t xml:space="preserve"> 8, 12,</w:t>
      </w:r>
      <w:r w:rsidR="00EC7480" w:rsidRPr="007F3118">
        <w:rPr>
          <w:rFonts w:ascii="Arial" w:hAnsi="Arial" w:cs="Arial"/>
          <w:sz w:val="20"/>
        </w:rPr>
        <w:t xml:space="preserve"> Mallappen</w:t>
      </w:r>
      <w:r w:rsidR="00050BFD">
        <w:rPr>
          <w:rFonts w:ascii="Arial" w:hAnsi="Arial" w:cs="Arial"/>
          <w:sz w:val="20"/>
        </w:rPr>
        <w:t>,</w:t>
      </w:r>
      <w:r w:rsidR="00EC7480" w:rsidRPr="007F3118">
        <w:rPr>
          <w:rFonts w:ascii="Arial" w:hAnsi="Arial" w:cs="Arial"/>
          <w:sz w:val="20"/>
        </w:rPr>
        <w:t xml:space="preserve"> Wasserbecher, kleiner Schwamm, Malkittel)</w:t>
      </w:r>
    </w:p>
    <w:p w14:paraId="50E66B77" w14:textId="0BE9BFD3" w:rsidR="00EC7480" w:rsidRPr="007F3118" w:rsidRDefault="00EC7480" w:rsidP="007D2C29">
      <w:pPr>
        <w:pStyle w:val="Listenabsatz"/>
        <w:numPr>
          <w:ilvl w:val="0"/>
          <w:numId w:val="1"/>
        </w:numPr>
        <w:tabs>
          <w:tab w:val="left" w:pos="976"/>
          <w:tab w:val="left" w:pos="977"/>
        </w:tabs>
        <w:spacing w:before="6"/>
        <w:ind w:hanging="361"/>
        <w:rPr>
          <w:rFonts w:ascii="Arial" w:hAnsi="Arial" w:cs="Arial"/>
          <w:sz w:val="16"/>
        </w:rPr>
      </w:pPr>
      <w:r w:rsidRPr="007F3118">
        <w:rPr>
          <w:rFonts w:ascii="Arial" w:hAnsi="Arial" w:cs="Arial"/>
          <w:sz w:val="20"/>
        </w:rPr>
        <w:t>Zeichenblock DIN A 3</w:t>
      </w:r>
    </w:p>
    <w:p w14:paraId="03AA924A" w14:textId="739C2366" w:rsidR="007D2C29" w:rsidRPr="007F3118" w:rsidRDefault="007D2C29" w:rsidP="007D2C29">
      <w:pPr>
        <w:pStyle w:val="Textkrper"/>
        <w:spacing w:before="11"/>
        <w:rPr>
          <w:rFonts w:ascii="Arial" w:hAnsi="Arial" w:cs="Arial"/>
          <w:sz w:val="23"/>
        </w:rPr>
      </w:pPr>
    </w:p>
    <w:p w14:paraId="41BACC57" w14:textId="6F909E86" w:rsidR="007D2C29" w:rsidRPr="007F3118" w:rsidRDefault="007D2C29" w:rsidP="007D2C29">
      <w:pPr>
        <w:pStyle w:val="Textkrper"/>
        <w:ind w:left="256"/>
        <w:rPr>
          <w:rFonts w:ascii="Arial" w:hAnsi="Arial" w:cs="Arial"/>
          <w:b/>
          <w:bCs/>
        </w:rPr>
      </w:pPr>
      <w:r w:rsidRPr="007F3118">
        <w:rPr>
          <w:rFonts w:ascii="Arial" w:hAnsi="Arial" w:cs="Arial"/>
          <w:b/>
          <w:bCs/>
          <w:u w:val="single"/>
        </w:rPr>
        <w:t>Bitte beachten:</w:t>
      </w:r>
    </w:p>
    <w:p w14:paraId="0582F2D0" w14:textId="535A29FB" w:rsidR="007D2C29" w:rsidRPr="007F3118" w:rsidRDefault="00863C60" w:rsidP="00D21998">
      <w:pPr>
        <w:pStyle w:val="Listenabsatz"/>
        <w:numPr>
          <w:ilvl w:val="0"/>
          <w:numId w:val="1"/>
        </w:numPr>
        <w:tabs>
          <w:tab w:val="left" w:pos="977"/>
        </w:tabs>
        <w:spacing w:before="166" w:line="244" w:lineRule="auto"/>
        <w:ind w:right="11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Bitte </w:t>
      </w:r>
      <w:r w:rsidR="007D2C29" w:rsidRPr="007F3118">
        <w:rPr>
          <w:rFonts w:ascii="Arial" w:hAnsi="Arial" w:cs="Arial"/>
          <w:sz w:val="20"/>
        </w:rPr>
        <w:t xml:space="preserve">alle Gegenstände, Hefte und Mappen deutlich mit dem Namen </w:t>
      </w:r>
      <w:r>
        <w:rPr>
          <w:rFonts w:ascii="Arial" w:hAnsi="Arial" w:cs="Arial"/>
          <w:sz w:val="20"/>
        </w:rPr>
        <w:t>beschriften.</w:t>
      </w:r>
    </w:p>
    <w:p w14:paraId="15BC34B5" w14:textId="245B7B73" w:rsidR="007D2C29" w:rsidRPr="007F3118" w:rsidRDefault="007D2C29" w:rsidP="00D21998">
      <w:pPr>
        <w:pStyle w:val="Listenabsatz"/>
        <w:numPr>
          <w:ilvl w:val="0"/>
          <w:numId w:val="1"/>
        </w:numPr>
        <w:tabs>
          <w:tab w:val="left" w:pos="977"/>
        </w:tabs>
        <w:spacing w:before="1" w:line="247" w:lineRule="auto"/>
        <w:ind w:right="120"/>
        <w:jc w:val="both"/>
        <w:rPr>
          <w:rFonts w:ascii="Arial" w:hAnsi="Arial" w:cs="Arial"/>
          <w:sz w:val="20"/>
        </w:rPr>
      </w:pPr>
      <w:r w:rsidRPr="007F3118">
        <w:rPr>
          <w:rFonts w:ascii="Arial" w:hAnsi="Arial" w:cs="Arial"/>
          <w:sz w:val="20"/>
        </w:rPr>
        <w:t>Wenn Materialien aus dem Vorjahr noch in gutem Zustand sind, können diese gerne wiederverwendet</w:t>
      </w:r>
      <w:r w:rsidRPr="007F3118">
        <w:rPr>
          <w:rFonts w:ascii="Arial" w:hAnsi="Arial" w:cs="Arial"/>
          <w:spacing w:val="-2"/>
          <w:sz w:val="20"/>
        </w:rPr>
        <w:t xml:space="preserve"> </w:t>
      </w:r>
      <w:r w:rsidRPr="007F3118">
        <w:rPr>
          <w:rFonts w:ascii="Arial" w:hAnsi="Arial" w:cs="Arial"/>
          <w:sz w:val="20"/>
        </w:rPr>
        <w:t>werden.</w:t>
      </w:r>
    </w:p>
    <w:p w14:paraId="5B369220" w14:textId="438E2CB8" w:rsidR="007D2C29" w:rsidRPr="007F3118" w:rsidRDefault="00863C60" w:rsidP="00D21998">
      <w:pPr>
        <w:pStyle w:val="Textkrper"/>
        <w:spacing w:before="163" w:line="244" w:lineRule="auto"/>
        <w:ind w:left="256"/>
        <w:rPr>
          <w:rFonts w:ascii="Arial" w:hAnsi="Arial" w:cs="Arial"/>
        </w:rPr>
      </w:pPr>
      <w:r>
        <w:rPr>
          <w:rFonts w:ascii="Arial" w:hAnsi="Arial" w:cs="Arial"/>
        </w:rPr>
        <w:t>Eine schöne und erholsame Ferienzeit wünscht</w:t>
      </w:r>
      <w:r w:rsidR="005C64FA">
        <w:rPr>
          <w:rFonts w:ascii="Arial" w:hAnsi="Arial" w:cs="Arial"/>
        </w:rPr>
        <w:t xml:space="preserve"> </w:t>
      </w:r>
      <w:r w:rsidR="00050BFD">
        <w:rPr>
          <w:rFonts w:ascii="Arial" w:hAnsi="Arial" w:cs="Arial"/>
        </w:rPr>
        <w:t>euch</w:t>
      </w:r>
    </w:p>
    <w:p w14:paraId="751EDD51" w14:textId="5A2EAAA8" w:rsidR="007F3118" w:rsidRDefault="007F3118" w:rsidP="007F3118">
      <w:pPr>
        <w:pStyle w:val="Textkrper"/>
        <w:spacing w:before="163" w:line="244" w:lineRule="auto"/>
        <w:ind w:left="256"/>
        <w:rPr>
          <w:rFonts w:ascii="Arial" w:hAnsi="Arial" w:cs="Arial"/>
        </w:rPr>
      </w:pPr>
      <w:r>
        <w:rPr>
          <w:rFonts w:ascii="Arial" w:hAnsi="Arial" w:cs="Arial"/>
        </w:rPr>
        <w:t>Lisa Schmid</w:t>
      </w:r>
    </w:p>
    <w:p w14:paraId="422DDF16" w14:textId="14BCD469" w:rsidR="00D21998" w:rsidRPr="007D2C29" w:rsidRDefault="00D21998" w:rsidP="007F3118">
      <w:pPr>
        <w:pStyle w:val="Textkrper"/>
        <w:spacing w:before="163" w:line="244" w:lineRule="auto"/>
        <w:ind w:left="256"/>
        <w:sectPr w:rsidR="00D21998" w:rsidRPr="007D2C29" w:rsidSect="00D21998">
          <w:type w:val="continuous"/>
          <w:pgSz w:w="11910" w:h="16840"/>
          <w:pgMar w:top="1077" w:right="1298" w:bottom="278" w:left="1162" w:header="720" w:footer="720" w:gutter="0"/>
          <w:cols w:space="720"/>
        </w:sectPr>
      </w:pPr>
    </w:p>
    <w:p w14:paraId="46E0F7AE" w14:textId="35D83FDB" w:rsidR="00996171" w:rsidRDefault="00996171" w:rsidP="007F3118">
      <w:pPr>
        <w:pStyle w:val="Textkrper"/>
        <w:spacing w:before="5"/>
        <w:ind w:firstLine="720"/>
        <w:rPr>
          <w:rFonts w:ascii="Lucida Sans"/>
          <w:i/>
          <w:sz w:val="13"/>
        </w:rPr>
      </w:pPr>
    </w:p>
    <w:sectPr w:rsidR="00996171">
      <w:pgSz w:w="11910" w:h="16840"/>
      <w:pgMar w:top="1400" w:right="130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F9707" w14:textId="77777777" w:rsidR="00C7195B" w:rsidRDefault="00C7195B" w:rsidP="007D2C29">
      <w:r>
        <w:separator/>
      </w:r>
    </w:p>
  </w:endnote>
  <w:endnote w:type="continuationSeparator" w:id="0">
    <w:p w14:paraId="691D03B8" w14:textId="77777777" w:rsidR="00C7195B" w:rsidRDefault="00C7195B" w:rsidP="007D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Next LT Pro Regular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Bold">
    <w:altName w:val="Calibri"/>
    <w:charset w:val="00"/>
    <w:family w:val="swiss"/>
    <w:pitch w:val="variable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B3353" w14:textId="77777777" w:rsidR="00C7195B" w:rsidRDefault="00C7195B" w:rsidP="007D2C29">
      <w:r>
        <w:separator/>
      </w:r>
    </w:p>
  </w:footnote>
  <w:footnote w:type="continuationSeparator" w:id="0">
    <w:p w14:paraId="35CCAA01" w14:textId="77777777" w:rsidR="00C7195B" w:rsidRDefault="00C7195B" w:rsidP="007D2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04020"/>
    <w:multiLevelType w:val="hybridMultilevel"/>
    <w:tmpl w:val="BD1A3490"/>
    <w:lvl w:ilvl="0" w:tplc="EE2812D0">
      <w:numFmt w:val="bullet"/>
      <w:lvlText w:val=""/>
      <w:lvlJc w:val="left"/>
      <w:pPr>
        <w:ind w:left="470" w:hanging="360"/>
      </w:pPr>
      <w:rPr>
        <w:rFonts w:ascii="Symbol" w:eastAsia="Symbol" w:hAnsi="Symbol" w:cs="Symbol" w:hint="default"/>
        <w:w w:val="99"/>
        <w:sz w:val="20"/>
        <w:szCs w:val="20"/>
        <w:lang w:val="de-DE" w:eastAsia="de-DE" w:bidi="de-DE"/>
      </w:rPr>
    </w:lvl>
    <w:lvl w:ilvl="1" w:tplc="3842BE38">
      <w:numFmt w:val="bullet"/>
      <w:lvlText w:val="•"/>
      <w:lvlJc w:val="left"/>
      <w:pPr>
        <w:ind w:left="884" w:hanging="360"/>
      </w:pPr>
      <w:rPr>
        <w:rFonts w:hint="default"/>
        <w:lang w:val="de-DE" w:eastAsia="de-DE" w:bidi="de-DE"/>
      </w:rPr>
    </w:lvl>
    <w:lvl w:ilvl="2" w:tplc="EC88D7E6">
      <w:numFmt w:val="bullet"/>
      <w:lvlText w:val="•"/>
      <w:lvlJc w:val="left"/>
      <w:pPr>
        <w:ind w:left="1288" w:hanging="360"/>
      </w:pPr>
      <w:rPr>
        <w:rFonts w:hint="default"/>
        <w:lang w:val="de-DE" w:eastAsia="de-DE" w:bidi="de-DE"/>
      </w:rPr>
    </w:lvl>
    <w:lvl w:ilvl="3" w:tplc="487AFE5C">
      <w:numFmt w:val="bullet"/>
      <w:lvlText w:val="•"/>
      <w:lvlJc w:val="left"/>
      <w:pPr>
        <w:ind w:left="1692" w:hanging="360"/>
      </w:pPr>
      <w:rPr>
        <w:rFonts w:hint="default"/>
        <w:lang w:val="de-DE" w:eastAsia="de-DE" w:bidi="de-DE"/>
      </w:rPr>
    </w:lvl>
    <w:lvl w:ilvl="4" w:tplc="C23887DC">
      <w:numFmt w:val="bullet"/>
      <w:lvlText w:val="•"/>
      <w:lvlJc w:val="left"/>
      <w:pPr>
        <w:ind w:left="2096" w:hanging="360"/>
      </w:pPr>
      <w:rPr>
        <w:rFonts w:hint="default"/>
        <w:lang w:val="de-DE" w:eastAsia="de-DE" w:bidi="de-DE"/>
      </w:rPr>
    </w:lvl>
    <w:lvl w:ilvl="5" w:tplc="61C0646A">
      <w:numFmt w:val="bullet"/>
      <w:lvlText w:val="•"/>
      <w:lvlJc w:val="left"/>
      <w:pPr>
        <w:ind w:left="2501" w:hanging="360"/>
      </w:pPr>
      <w:rPr>
        <w:rFonts w:hint="default"/>
        <w:lang w:val="de-DE" w:eastAsia="de-DE" w:bidi="de-DE"/>
      </w:rPr>
    </w:lvl>
    <w:lvl w:ilvl="6" w:tplc="9E08237C">
      <w:numFmt w:val="bullet"/>
      <w:lvlText w:val="•"/>
      <w:lvlJc w:val="left"/>
      <w:pPr>
        <w:ind w:left="2905" w:hanging="360"/>
      </w:pPr>
      <w:rPr>
        <w:rFonts w:hint="default"/>
        <w:lang w:val="de-DE" w:eastAsia="de-DE" w:bidi="de-DE"/>
      </w:rPr>
    </w:lvl>
    <w:lvl w:ilvl="7" w:tplc="A3FC89F6">
      <w:numFmt w:val="bullet"/>
      <w:lvlText w:val="•"/>
      <w:lvlJc w:val="left"/>
      <w:pPr>
        <w:ind w:left="3309" w:hanging="360"/>
      </w:pPr>
      <w:rPr>
        <w:rFonts w:hint="default"/>
        <w:lang w:val="de-DE" w:eastAsia="de-DE" w:bidi="de-DE"/>
      </w:rPr>
    </w:lvl>
    <w:lvl w:ilvl="8" w:tplc="472A8948">
      <w:numFmt w:val="bullet"/>
      <w:lvlText w:val="•"/>
      <w:lvlJc w:val="left"/>
      <w:pPr>
        <w:ind w:left="3713" w:hanging="360"/>
      </w:pPr>
      <w:rPr>
        <w:rFonts w:hint="default"/>
        <w:lang w:val="de-DE" w:eastAsia="de-DE" w:bidi="de-DE"/>
      </w:rPr>
    </w:lvl>
  </w:abstractNum>
  <w:abstractNum w:abstractNumId="1" w15:restartNumberingAfterBreak="0">
    <w:nsid w:val="1BC50BA4"/>
    <w:multiLevelType w:val="hybridMultilevel"/>
    <w:tmpl w:val="64464A3E"/>
    <w:lvl w:ilvl="0" w:tplc="9772586C">
      <w:numFmt w:val="bullet"/>
      <w:lvlText w:val=""/>
      <w:lvlJc w:val="left"/>
      <w:pPr>
        <w:ind w:left="467" w:hanging="361"/>
      </w:pPr>
      <w:rPr>
        <w:rFonts w:ascii="Symbol" w:eastAsia="Symbol" w:hAnsi="Symbol" w:cs="Symbol" w:hint="default"/>
        <w:w w:val="99"/>
        <w:sz w:val="20"/>
        <w:szCs w:val="20"/>
        <w:lang w:val="de-DE" w:eastAsia="de-DE" w:bidi="de-DE"/>
      </w:rPr>
    </w:lvl>
    <w:lvl w:ilvl="1" w:tplc="B6625FE2">
      <w:numFmt w:val="bullet"/>
      <w:lvlText w:val="•"/>
      <w:lvlJc w:val="left"/>
      <w:pPr>
        <w:ind w:left="866" w:hanging="361"/>
      </w:pPr>
      <w:rPr>
        <w:rFonts w:hint="default"/>
        <w:lang w:val="de-DE" w:eastAsia="de-DE" w:bidi="de-DE"/>
      </w:rPr>
    </w:lvl>
    <w:lvl w:ilvl="2" w:tplc="BF0E346A">
      <w:numFmt w:val="bullet"/>
      <w:lvlText w:val="•"/>
      <w:lvlJc w:val="left"/>
      <w:pPr>
        <w:ind w:left="1272" w:hanging="361"/>
      </w:pPr>
      <w:rPr>
        <w:rFonts w:hint="default"/>
        <w:lang w:val="de-DE" w:eastAsia="de-DE" w:bidi="de-DE"/>
      </w:rPr>
    </w:lvl>
    <w:lvl w:ilvl="3" w:tplc="49CC9ABA">
      <w:numFmt w:val="bullet"/>
      <w:lvlText w:val="•"/>
      <w:lvlJc w:val="left"/>
      <w:pPr>
        <w:ind w:left="1678" w:hanging="361"/>
      </w:pPr>
      <w:rPr>
        <w:rFonts w:hint="default"/>
        <w:lang w:val="de-DE" w:eastAsia="de-DE" w:bidi="de-DE"/>
      </w:rPr>
    </w:lvl>
    <w:lvl w:ilvl="4" w:tplc="73DC5CDC">
      <w:numFmt w:val="bullet"/>
      <w:lvlText w:val="•"/>
      <w:lvlJc w:val="left"/>
      <w:pPr>
        <w:ind w:left="2084" w:hanging="361"/>
      </w:pPr>
      <w:rPr>
        <w:rFonts w:hint="default"/>
        <w:lang w:val="de-DE" w:eastAsia="de-DE" w:bidi="de-DE"/>
      </w:rPr>
    </w:lvl>
    <w:lvl w:ilvl="5" w:tplc="D8D61F70">
      <w:numFmt w:val="bullet"/>
      <w:lvlText w:val="•"/>
      <w:lvlJc w:val="left"/>
      <w:pPr>
        <w:ind w:left="2491" w:hanging="361"/>
      </w:pPr>
      <w:rPr>
        <w:rFonts w:hint="default"/>
        <w:lang w:val="de-DE" w:eastAsia="de-DE" w:bidi="de-DE"/>
      </w:rPr>
    </w:lvl>
    <w:lvl w:ilvl="6" w:tplc="5B7E60E2">
      <w:numFmt w:val="bullet"/>
      <w:lvlText w:val="•"/>
      <w:lvlJc w:val="left"/>
      <w:pPr>
        <w:ind w:left="2897" w:hanging="361"/>
      </w:pPr>
      <w:rPr>
        <w:rFonts w:hint="default"/>
        <w:lang w:val="de-DE" w:eastAsia="de-DE" w:bidi="de-DE"/>
      </w:rPr>
    </w:lvl>
    <w:lvl w:ilvl="7" w:tplc="56A6A1BC">
      <w:numFmt w:val="bullet"/>
      <w:lvlText w:val="•"/>
      <w:lvlJc w:val="left"/>
      <w:pPr>
        <w:ind w:left="3303" w:hanging="361"/>
      </w:pPr>
      <w:rPr>
        <w:rFonts w:hint="default"/>
        <w:lang w:val="de-DE" w:eastAsia="de-DE" w:bidi="de-DE"/>
      </w:rPr>
    </w:lvl>
    <w:lvl w:ilvl="8" w:tplc="2116D420">
      <w:numFmt w:val="bullet"/>
      <w:lvlText w:val="•"/>
      <w:lvlJc w:val="left"/>
      <w:pPr>
        <w:ind w:left="3709" w:hanging="361"/>
      </w:pPr>
      <w:rPr>
        <w:rFonts w:hint="default"/>
        <w:lang w:val="de-DE" w:eastAsia="de-DE" w:bidi="de-DE"/>
      </w:rPr>
    </w:lvl>
  </w:abstractNum>
  <w:abstractNum w:abstractNumId="2" w15:restartNumberingAfterBreak="0">
    <w:nsid w:val="32E3735F"/>
    <w:multiLevelType w:val="hybridMultilevel"/>
    <w:tmpl w:val="BAE0A5BE"/>
    <w:lvl w:ilvl="0" w:tplc="F8766CEC">
      <w:numFmt w:val="bullet"/>
      <w:lvlText w:val="-"/>
      <w:lvlJc w:val="left"/>
      <w:pPr>
        <w:ind w:left="976" w:hanging="360"/>
      </w:pPr>
      <w:rPr>
        <w:rFonts w:hint="default"/>
        <w:w w:val="99"/>
        <w:lang w:val="de-DE" w:eastAsia="de-DE" w:bidi="de-DE"/>
      </w:rPr>
    </w:lvl>
    <w:lvl w:ilvl="1" w:tplc="1424F73C">
      <w:numFmt w:val="bullet"/>
      <w:lvlText w:val="•"/>
      <w:lvlJc w:val="left"/>
      <w:pPr>
        <w:ind w:left="1826" w:hanging="360"/>
      </w:pPr>
      <w:rPr>
        <w:rFonts w:hint="default"/>
        <w:lang w:val="de-DE" w:eastAsia="de-DE" w:bidi="de-DE"/>
      </w:rPr>
    </w:lvl>
    <w:lvl w:ilvl="2" w:tplc="84146626">
      <w:numFmt w:val="bullet"/>
      <w:lvlText w:val="•"/>
      <w:lvlJc w:val="left"/>
      <w:pPr>
        <w:ind w:left="2673" w:hanging="360"/>
      </w:pPr>
      <w:rPr>
        <w:rFonts w:hint="default"/>
        <w:lang w:val="de-DE" w:eastAsia="de-DE" w:bidi="de-DE"/>
      </w:rPr>
    </w:lvl>
    <w:lvl w:ilvl="3" w:tplc="5EA4170E">
      <w:numFmt w:val="bullet"/>
      <w:lvlText w:val="•"/>
      <w:lvlJc w:val="left"/>
      <w:pPr>
        <w:ind w:left="3519" w:hanging="360"/>
      </w:pPr>
      <w:rPr>
        <w:rFonts w:hint="default"/>
        <w:lang w:val="de-DE" w:eastAsia="de-DE" w:bidi="de-DE"/>
      </w:rPr>
    </w:lvl>
    <w:lvl w:ilvl="4" w:tplc="B65EE2E0">
      <w:numFmt w:val="bullet"/>
      <w:lvlText w:val="•"/>
      <w:lvlJc w:val="left"/>
      <w:pPr>
        <w:ind w:left="4366" w:hanging="360"/>
      </w:pPr>
      <w:rPr>
        <w:rFonts w:hint="default"/>
        <w:lang w:val="de-DE" w:eastAsia="de-DE" w:bidi="de-DE"/>
      </w:rPr>
    </w:lvl>
    <w:lvl w:ilvl="5" w:tplc="2A2C3EDE">
      <w:numFmt w:val="bullet"/>
      <w:lvlText w:val="•"/>
      <w:lvlJc w:val="left"/>
      <w:pPr>
        <w:ind w:left="5213" w:hanging="360"/>
      </w:pPr>
      <w:rPr>
        <w:rFonts w:hint="default"/>
        <w:lang w:val="de-DE" w:eastAsia="de-DE" w:bidi="de-DE"/>
      </w:rPr>
    </w:lvl>
    <w:lvl w:ilvl="6" w:tplc="3E187918">
      <w:numFmt w:val="bullet"/>
      <w:lvlText w:val="•"/>
      <w:lvlJc w:val="left"/>
      <w:pPr>
        <w:ind w:left="6059" w:hanging="360"/>
      </w:pPr>
      <w:rPr>
        <w:rFonts w:hint="default"/>
        <w:lang w:val="de-DE" w:eastAsia="de-DE" w:bidi="de-DE"/>
      </w:rPr>
    </w:lvl>
    <w:lvl w:ilvl="7" w:tplc="2FBA59B4">
      <w:numFmt w:val="bullet"/>
      <w:lvlText w:val="•"/>
      <w:lvlJc w:val="left"/>
      <w:pPr>
        <w:ind w:left="6906" w:hanging="360"/>
      </w:pPr>
      <w:rPr>
        <w:rFonts w:hint="default"/>
        <w:lang w:val="de-DE" w:eastAsia="de-DE" w:bidi="de-DE"/>
      </w:rPr>
    </w:lvl>
    <w:lvl w:ilvl="8" w:tplc="CC686658">
      <w:numFmt w:val="bullet"/>
      <w:lvlText w:val="•"/>
      <w:lvlJc w:val="left"/>
      <w:pPr>
        <w:ind w:left="7753" w:hanging="360"/>
      </w:pPr>
      <w:rPr>
        <w:rFonts w:hint="default"/>
        <w:lang w:val="de-DE" w:eastAsia="de-DE" w:bidi="de-DE"/>
      </w:rPr>
    </w:lvl>
  </w:abstractNum>
  <w:abstractNum w:abstractNumId="3" w15:restartNumberingAfterBreak="0">
    <w:nsid w:val="3D9A7910"/>
    <w:multiLevelType w:val="hybridMultilevel"/>
    <w:tmpl w:val="3EDA92D4"/>
    <w:lvl w:ilvl="0" w:tplc="7B8AC928">
      <w:numFmt w:val="bullet"/>
      <w:lvlText w:val=""/>
      <w:lvlJc w:val="left"/>
      <w:pPr>
        <w:ind w:left="470" w:hanging="360"/>
      </w:pPr>
      <w:rPr>
        <w:rFonts w:ascii="Symbol" w:eastAsia="Symbol" w:hAnsi="Symbol" w:cs="Symbol" w:hint="default"/>
        <w:w w:val="99"/>
        <w:sz w:val="20"/>
        <w:szCs w:val="20"/>
        <w:lang w:val="de-DE" w:eastAsia="de-DE" w:bidi="de-DE"/>
      </w:rPr>
    </w:lvl>
    <w:lvl w:ilvl="1" w:tplc="A418BAE8">
      <w:numFmt w:val="bullet"/>
      <w:lvlText w:val="•"/>
      <w:lvlJc w:val="left"/>
      <w:pPr>
        <w:ind w:left="884" w:hanging="360"/>
      </w:pPr>
      <w:rPr>
        <w:rFonts w:hint="default"/>
        <w:lang w:val="de-DE" w:eastAsia="de-DE" w:bidi="de-DE"/>
      </w:rPr>
    </w:lvl>
    <w:lvl w:ilvl="2" w:tplc="CEFAD0FA">
      <w:numFmt w:val="bullet"/>
      <w:lvlText w:val="•"/>
      <w:lvlJc w:val="left"/>
      <w:pPr>
        <w:ind w:left="1288" w:hanging="360"/>
      </w:pPr>
      <w:rPr>
        <w:rFonts w:hint="default"/>
        <w:lang w:val="de-DE" w:eastAsia="de-DE" w:bidi="de-DE"/>
      </w:rPr>
    </w:lvl>
    <w:lvl w:ilvl="3" w:tplc="B77E143E">
      <w:numFmt w:val="bullet"/>
      <w:lvlText w:val="•"/>
      <w:lvlJc w:val="left"/>
      <w:pPr>
        <w:ind w:left="1692" w:hanging="360"/>
      </w:pPr>
      <w:rPr>
        <w:rFonts w:hint="default"/>
        <w:lang w:val="de-DE" w:eastAsia="de-DE" w:bidi="de-DE"/>
      </w:rPr>
    </w:lvl>
    <w:lvl w:ilvl="4" w:tplc="E628172E">
      <w:numFmt w:val="bullet"/>
      <w:lvlText w:val="•"/>
      <w:lvlJc w:val="left"/>
      <w:pPr>
        <w:ind w:left="2096" w:hanging="360"/>
      </w:pPr>
      <w:rPr>
        <w:rFonts w:hint="default"/>
        <w:lang w:val="de-DE" w:eastAsia="de-DE" w:bidi="de-DE"/>
      </w:rPr>
    </w:lvl>
    <w:lvl w:ilvl="5" w:tplc="91BC5D2A">
      <w:numFmt w:val="bullet"/>
      <w:lvlText w:val="•"/>
      <w:lvlJc w:val="left"/>
      <w:pPr>
        <w:ind w:left="2501" w:hanging="360"/>
      </w:pPr>
      <w:rPr>
        <w:rFonts w:hint="default"/>
        <w:lang w:val="de-DE" w:eastAsia="de-DE" w:bidi="de-DE"/>
      </w:rPr>
    </w:lvl>
    <w:lvl w:ilvl="6" w:tplc="69848160">
      <w:numFmt w:val="bullet"/>
      <w:lvlText w:val="•"/>
      <w:lvlJc w:val="left"/>
      <w:pPr>
        <w:ind w:left="2905" w:hanging="360"/>
      </w:pPr>
      <w:rPr>
        <w:rFonts w:hint="default"/>
        <w:lang w:val="de-DE" w:eastAsia="de-DE" w:bidi="de-DE"/>
      </w:rPr>
    </w:lvl>
    <w:lvl w:ilvl="7" w:tplc="D3B2E4E8">
      <w:numFmt w:val="bullet"/>
      <w:lvlText w:val="•"/>
      <w:lvlJc w:val="left"/>
      <w:pPr>
        <w:ind w:left="3309" w:hanging="360"/>
      </w:pPr>
      <w:rPr>
        <w:rFonts w:hint="default"/>
        <w:lang w:val="de-DE" w:eastAsia="de-DE" w:bidi="de-DE"/>
      </w:rPr>
    </w:lvl>
    <w:lvl w:ilvl="8" w:tplc="3006A598">
      <w:numFmt w:val="bullet"/>
      <w:lvlText w:val="•"/>
      <w:lvlJc w:val="left"/>
      <w:pPr>
        <w:ind w:left="3713" w:hanging="360"/>
      </w:pPr>
      <w:rPr>
        <w:rFonts w:hint="default"/>
        <w:lang w:val="de-DE" w:eastAsia="de-DE" w:bidi="de-DE"/>
      </w:rPr>
    </w:lvl>
  </w:abstractNum>
  <w:abstractNum w:abstractNumId="4" w15:restartNumberingAfterBreak="0">
    <w:nsid w:val="514810C2"/>
    <w:multiLevelType w:val="hybridMultilevel"/>
    <w:tmpl w:val="368CEE86"/>
    <w:lvl w:ilvl="0" w:tplc="397CD690">
      <w:numFmt w:val="bullet"/>
      <w:lvlText w:val=""/>
      <w:lvlJc w:val="left"/>
      <w:pPr>
        <w:ind w:left="467" w:hanging="361"/>
      </w:pPr>
      <w:rPr>
        <w:rFonts w:ascii="Symbol" w:eastAsia="Symbol" w:hAnsi="Symbol" w:cs="Symbol" w:hint="default"/>
        <w:w w:val="99"/>
        <w:sz w:val="20"/>
        <w:szCs w:val="20"/>
        <w:lang w:val="de-DE" w:eastAsia="de-DE" w:bidi="de-DE"/>
      </w:rPr>
    </w:lvl>
    <w:lvl w:ilvl="1" w:tplc="CEB242AA">
      <w:numFmt w:val="bullet"/>
      <w:lvlText w:val="•"/>
      <w:lvlJc w:val="left"/>
      <w:pPr>
        <w:ind w:left="866" w:hanging="361"/>
      </w:pPr>
      <w:rPr>
        <w:rFonts w:hint="default"/>
        <w:lang w:val="de-DE" w:eastAsia="de-DE" w:bidi="de-DE"/>
      </w:rPr>
    </w:lvl>
    <w:lvl w:ilvl="2" w:tplc="FCE46F78">
      <w:numFmt w:val="bullet"/>
      <w:lvlText w:val="•"/>
      <w:lvlJc w:val="left"/>
      <w:pPr>
        <w:ind w:left="1272" w:hanging="361"/>
      </w:pPr>
      <w:rPr>
        <w:rFonts w:hint="default"/>
        <w:lang w:val="de-DE" w:eastAsia="de-DE" w:bidi="de-DE"/>
      </w:rPr>
    </w:lvl>
    <w:lvl w:ilvl="3" w:tplc="CB809F76">
      <w:numFmt w:val="bullet"/>
      <w:lvlText w:val="•"/>
      <w:lvlJc w:val="left"/>
      <w:pPr>
        <w:ind w:left="1678" w:hanging="361"/>
      </w:pPr>
      <w:rPr>
        <w:rFonts w:hint="default"/>
        <w:lang w:val="de-DE" w:eastAsia="de-DE" w:bidi="de-DE"/>
      </w:rPr>
    </w:lvl>
    <w:lvl w:ilvl="4" w:tplc="EB8C05F0">
      <w:numFmt w:val="bullet"/>
      <w:lvlText w:val="•"/>
      <w:lvlJc w:val="left"/>
      <w:pPr>
        <w:ind w:left="2084" w:hanging="361"/>
      </w:pPr>
      <w:rPr>
        <w:rFonts w:hint="default"/>
        <w:lang w:val="de-DE" w:eastAsia="de-DE" w:bidi="de-DE"/>
      </w:rPr>
    </w:lvl>
    <w:lvl w:ilvl="5" w:tplc="2C46D1F2">
      <w:numFmt w:val="bullet"/>
      <w:lvlText w:val="•"/>
      <w:lvlJc w:val="left"/>
      <w:pPr>
        <w:ind w:left="2491" w:hanging="361"/>
      </w:pPr>
      <w:rPr>
        <w:rFonts w:hint="default"/>
        <w:lang w:val="de-DE" w:eastAsia="de-DE" w:bidi="de-DE"/>
      </w:rPr>
    </w:lvl>
    <w:lvl w:ilvl="6" w:tplc="E412301C">
      <w:numFmt w:val="bullet"/>
      <w:lvlText w:val="•"/>
      <w:lvlJc w:val="left"/>
      <w:pPr>
        <w:ind w:left="2897" w:hanging="361"/>
      </w:pPr>
      <w:rPr>
        <w:rFonts w:hint="default"/>
        <w:lang w:val="de-DE" w:eastAsia="de-DE" w:bidi="de-DE"/>
      </w:rPr>
    </w:lvl>
    <w:lvl w:ilvl="7" w:tplc="F5AC5CCA">
      <w:numFmt w:val="bullet"/>
      <w:lvlText w:val="•"/>
      <w:lvlJc w:val="left"/>
      <w:pPr>
        <w:ind w:left="3303" w:hanging="361"/>
      </w:pPr>
      <w:rPr>
        <w:rFonts w:hint="default"/>
        <w:lang w:val="de-DE" w:eastAsia="de-DE" w:bidi="de-DE"/>
      </w:rPr>
    </w:lvl>
    <w:lvl w:ilvl="8" w:tplc="11BEF3D0">
      <w:numFmt w:val="bullet"/>
      <w:lvlText w:val="•"/>
      <w:lvlJc w:val="left"/>
      <w:pPr>
        <w:ind w:left="3709" w:hanging="361"/>
      </w:pPr>
      <w:rPr>
        <w:rFonts w:hint="default"/>
        <w:lang w:val="de-DE" w:eastAsia="de-DE" w:bidi="de-D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71"/>
    <w:rsid w:val="00050BFD"/>
    <w:rsid w:val="00097186"/>
    <w:rsid w:val="005C64FA"/>
    <w:rsid w:val="006343AC"/>
    <w:rsid w:val="00776B87"/>
    <w:rsid w:val="007D2C29"/>
    <w:rsid w:val="007F3118"/>
    <w:rsid w:val="00835858"/>
    <w:rsid w:val="00863C60"/>
    <w:rsid w:val="00996171"/>
    <w:rsid w:val="00B4190B"/>
    <w:rsid w:val="00BC2B7A"/>
    <w:rsid w:val="00C05AAB"/>
    <w:rsid w:val="00C7195B"/>
    <w:rsid w:val="00D21998"/>
    <w:rsid w:val="00EC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B26A"/>
  <w15:docId w15:val="{D336FFF5-FC87-4831-BFB3-99F269C4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venirNext LT Pro Regular" w:eastAsia="AvenirNext LT Pro Regular" w:hAnsi="AvenirNext LT Pro Regular" w:cs="AvenirNext LT Pro Regular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before="2"/>
      <w:ind w:left="976" w:hanging="360"/>
    </w:pPr>
  </w:style>
  <w:style w:type="paragraph" w:customStyle="1" w:styleId="TableParagraph">
    <w:name w:val="Table Paragraph"/>
    <w:basedOn w:val="Standard"/>
    <w:uiPriority w:val="1"/>
    <w:qFormat/>
    <w:pPr>
      <w:ind w:left="467" w:hanging="361"/>
    </w:pPr>
  </w:style>
  <w:style w:type="paragraph" w:styleId="Kopfzeile">
    <w:name w:val="header"/>
    <w:basedOn w:val="Standard"/>
    <w:link w:val="KopfzeileZchn"/>
    <w:uiPriority w:val="99"/>
    <w:unhideWhenUsed/>
    <w:rsid w:val="007D2C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2C29"/>
    <w:rPr>
      <w:rFonts w:ascii="AvenirNext LT Pro Regular" w:eastAsia="AvenirNext LT Pro Regular" w:hAnsi="AvenirNext LT Pro Regular" w:cs="AvenirNext LT Pro Regular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7D2C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2C29"/>
    <w:rPr>
      <w:rFonts w:ascii="AvenirNext LT Pro Regular" w:eastAsia="AvenirNext LT Pro Regular" w:hAnsi="AvenirNext LT Pro Regular" w:cs="AvenirNext LT Pro Regular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H.</dc:creator>
  <cp:lastModifiedBy>steffi</cp:lastModifiedBy>
  <cp:revision>2</cp:revision>
  <cp:lastPrinted>2021-07-29T13:46:00Z</cp:lastPrinted>
  <dcterms:created xsi:type="dcterms:W3CDTF">2021-07-30T06:29:00Z</dcterms:created>
  <dcterms:modified xsi:type="dcterms:W3CDTF">2021-07-30T06:29:00Z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Microsoft® Word für Office 365</vt:lpwstr>
  </property>
  <property fmtid="{D5CDD505-2E9C-101B-9397-08002B2CF9AE}" pid="4" name="LastSaved">
    <vt:filetime>2021-07-29T00:00:00Z</vt:filetime>
  </property>
</Properties>
</file>